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43" w:rsidRDefault="00B33743" w:rsidP="00137A6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პ რ ო ე ქ ტ ი</w:t>
      </w:r>
    </w:p>
    <w:p w:rsidR="005D490E" w:rsidRPr="005D490E" w:rsidRDefault="005D490E" w:rsidP="005D490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hAnsi="Sylfaen" w:cs="Sylfaen"/>
          <w:b/>
          <w:bCs/>
          <w:sz w:val="24"/>
          <w:szCs w:val="24"/>
        </w:rPr>
      </w:pPr>
      <w:proofErr w:type="spellStart"/>
      <w:proofErr w:type="gramStart"/>
      <w:r w:rsidRPr="005D490E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კომუნიკაციების</w:t>
      </w:r>
      <w:proofErr w:type="spellEnd"/>
      <w:proofErr w:type="gramEnd"/>
      <w:r w:rsidRPr="005D490E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ეროვნული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კომისიის</w:t>
      </w:r>
      <w:proofErr w:type="spellEnd"/>
    </w:p>
    <w:p w:rsidR="005D490E" w:rsidRPr="005D490E" w:rsidRDefault="005D490E" w:rsidP="005D490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hAnsi="Sylfaen" w:cs="Sylfaen"/>
          <w:b/>
          <w:bCs/>
          <w:sz w:val="24"/>
          <w:szCs w:val="24"/>
        </w:rPr>
      </w:pPr>
      <w:proofErr w:type="spellStart"/>
      <w:proofErr w:type="gramStart"/>
      <w:r w:rsidRPr="005D490E">
        <w:rPr>
          <w:rFonts w:ascii="Sylfaen" w:hAnsi="Sylfaen" w:cs="Sylfaen"/>
          <w:b/>
          <w:bCs/>
          <w:sz w:val="24"/>
          <w:szCs w:val="24"/>
        </w:rPr>
        <w:t>დადგენილება</w:t>
      </w:r>
      <w:proofErr w:type="spellEnd"/>
      <w:proofErr w:type="gramEnd"/>
      <w:r w:rsidRPr="005D490E">
        <w:rPr>
          <w:rFonts w:ascii="Sylfaen" w:hAnsi="Sylfaen" w:cs="Sylfaen"/>
          <w:b/>
          <w:bCs/>
          <w:sz w:val="24"/>
          <w:szCs w:val="24"/>
        </w:rPr>
        <w:t xml:space="preserve"> N </w:t>
      </w:r>
    </w:p>
    <w:p w:rsidR="005D490E" w:rsidRPr="005D490E" w:rsidRDefault="005D490E" w:rsidP="005D4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4"/>
          <w:szCs w:val="24"/>
        </w:rPr>
      </w:pPr>
    </w:p>
    <w:p w:rsidR="005D490E" w:rsidRPr="005D490E" w:rsidRDefault="005D490E" w:rsidP="005D4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 w:rsidRPr="005D490E">
        <w:rPr>
          <w:rFonts w:ascii="Sylfaen" w:hAnsi="Sylfaen" w:cs="Sylfaen"/>
          <w:b/>
          <w:bCs/>
          <w:sz w:val="24"/>
          <w:szCs w:val="24"/>
        </w:rPr>
        <w:t>”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რადიოსიხშირული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სპექტრის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განაწილების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proofErr w:type="gramStart"/>
      <w:r w:rsidRPr="005D490E">
        <w:rPr>
          <w:rFonts w:ascii="Sylfaen" w:hAnsi="Sylfaen" w:cs="Sylfaen"/>
          <w:b/>
          <w:bCs/>
          <w:sz w:val="24"/>
          <w:szCs w:val="24"/>
        </w:rPr>
        <w:t>ეროვნული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გეგმის</w:t>
      </w:r>
      <w:proofErr w:type="spellEnd"/>
      <w:proofErr w:type="gramEnd"/>
      <w:r w:rsidRPr="005D490E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შესახებ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”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კომუნიკაციების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ეროვნული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კომისიის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2006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წლის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30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ივნისის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№6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დადგენილებაში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5D490E">
        <w:rPr>
          <w:rFonts w:ascii="Sylfaen" w:hAnsi="Sylfaen" w:cs="Sylfaen"/>
          <w:b/>
          <w:bCs/>
          <w:sz w:val="24"/>
          <w:szCs w:val="24"/>
          <w:lang w:val="ka-GE"/>
        </w:rPr>
        <w:t>დამატებების</w:t>
      </w:r>
      <w:r w:rsidRPr="005D490E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შეტანის</w:t>
      </w:r>
      <w:proofErr w:type="spellEnd"/>
      <w:r w:rsidRPr="005D490E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/>
          <w:bCs/>
          <w:sz w:val="24"/>
          <w:szCs w:val="24"/>
        </w:rPr>
        <w:t>შესახებ</w:t>
      </w:r>
      <w:proofErr w:type="spellEnd"/>
    </w:p>
    <w:p w:rsidR="005D490E" w:rsidRPr="005D490E" w:rsidRDefault="005D490E" w:rsidP="005D4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5D490E" w:rsidRDefault="005D490E" w:rsidP="005D4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color w:val="101010"/>
          <w:sz w:val="24"/>
          <w:szCs w:val="24"/>
          <w:lang w:val="ka-GE"/>
        </w:rPr>
        <w:tab/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საქართველოს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კომუნიკაციების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ეროვნული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კომისი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  <w:lang w:val="ka-GE"/>
        </w:rPr>
        <w:t>ამ</w:t>
      </w:r>
      <w:r w:rsidRPr="005D490E">
        <w:rPr>
          <w:rFonts w:ascii="Sylfaen" w:hAnsi="Sylfaen" w:cs="Sylfaen"/>
          <w:color w:val="101010"/>
          <w:sz w:val="24"/>
          <w:szCs w:val="24"/>
        </w:rPr>
        <w:t xml:space="preserve"> </w:t>
      </w:r>
      <w:r w:rsidR="00105DA4">
        <w:t>(</w:t>
      </w:r>
      <w:proofErr w:type="spellStart"/>
      <w:r w:rsidR="00105DA4">
        <w:rPr>
          <w:rFonts w:ascii="Sylfaen" w:hAnsi="Sylfaen" w:cs="Sylfaen"/>
        </w:rPr>
        <w:t>შემდგომში</w:t>
      </w:r>
      <w:proofErr w:type="spellEnd"/>
      <w:r w:rsidR="00105DA4">
        <w:t xml:space="preserve"> ,,</w:t>
      </w:r>
      <w:proofErr w:type="spellStart"/>
      <w:r w:rsidR="00105DA4">
        <w:rPr>
          <w:rFonts w:ascii="Sylfaen" w:hAnsi="Sylfaen" w:cs="Sylfaen"/>
        </w:rPr>
        <w:t>კომისია</w:t>
      </w:r>
      <w:proofErr w:type="spellEnd"/>
      <w:r w:rsidR="00105DA4">
        <w:t xml:space="preserve">“) </w:t>
      </w:r>
      <w:r w:rsidRPr="005D490E">
        <w:rPr>
          <w:rFonts w:ascii="Sylfaen" w:hAnsi="Sylfaen" w:cs="Sylfaen"/>
          <w:color w:val="101010"/>
          <w:sz w:val="24"/>
          <w:szCs w:val="24"/>
          <w:lang w:val="ka-GE"/>
        </w:rPr>
        <w:t xml:space="preserve">2015 წლის 27 აგვისტოს მიიღო №511/23 გადაწყვეტილება </w:t>
      </w:r>
      <w:r w:rsidRPr="005D490E">
        <w:rPr>
          <w:rFonts w:ascii="Sylfaen" w:hAnsi="Sylfaen" w:cs="Sylfaen"/>
          <w:bCs/>
          <w:sz w:val="24"/>
          <w:szCs w:val="24"/>
        </w:rPr>
        <w:t>”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რადიოსიხშირული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სპექტრის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განაწილების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ეროვნული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  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გეგმის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დამტკიცების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შესახებ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” 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საქართველოს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კომუნიკაციების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ეროვნული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კომისიის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 2006 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წლის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 30 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ივნისის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 №6 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დადგენილებაში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 </w:t>
      </w:r>
      <w:r w:rsidRPr="005D490E">
        <w:rPr>
          <w:rFonts w:ascii="Sylfaen" w:hAnsi="Sylfaen" w:cs="Sylfaen"/>
          <w:bCs/>
          <w:sz w:val="24"/>
          <w:szCs w:val="24"/>
          <w:lang w:val="ka-GE"/>
        </w:rPr>
        <w:t>დამატებების</w:t>
      </w:r>
      <w:r w:rsidRPr="005D490E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Cs/>
          <w:sz w:val="24"/>
          <w:szCs w:val="24"/>
        </w:rPr>
        <w:t>შეტანის</w:t>
      </w:r>
      <w:proofErr w:type="spellEnd"/>
      <w:r w:rsidRPr="005D490E">
        <w:rPr>
          <w:rFonts w:ascii="Sylfaen" w:hAnsi="Sylfaen" w:cs="Sylfaen"/>
          <w:bCs/>
          <w:sz w:val="24"/>
          <w:szCs w:val="24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მიზნით საჯარო ადმინისტრაციული წარმოების დაწყების შესახებ. საჯარო ადმინისტრაციული წარმოებისათვის განისაზღვრა 3 თვიანი ვადა. ზეპირი მოსმენა გაიმართა 2015 წლის 22 ოქტომბერს. </w:t>
      </w:r>
    </w:p>
    <w:p w:rsidR="00394BF2" w:rsidRPr="00C27E0D" w:rsidRDefault="005D490E" w:rsidP="00394BF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  <w:lang w:val="ka-GE"/>
        </w:rPr>
      </w:pPr>
      <w:r>
        <w:rPr>
          <w:bCs/>
          <w:sz w:val="24"/>
          <w:szCs w:val="24"/>
          <w:lang w:val="ka-GE"/>
        </w:rPr>
        <w:tab/>
        <w:t xml:space="preserve">კომისია </w:t>
      </w:r>
      <w:r w:rsidR="00CA235B">
        <w:rPr>
          <w:bCs/>
          <w:sz w:val="24"/>
          <w:szCs w:val="24"/>
          <w:lang w:val="ka-GE"/>
        </w:rPr>
        <w:t>ა</w:t>
      </w:r>
      <w:r>
        <w:rPr>
          <w:bCs/>
          <w:sz w:val="24"/>
          <w:szCs w:val="24"/>
          <w:lang w:val="ka-GE"/>
        </w:rPr>
        <w:t>ღნიშნავს</w:t>
      </w:r>
      <w:r w:rsidR="004C35BC">
        <w:rPr>
          <w:bCs/>
          <w:sz w:val="24"/>
          <w:szCs w:val="24"/>
          <w:lang w:val="ka-GE"/>
        </w:rPr>
        <w:t xml:space="preserve">, </w:t>
      </w:r>
      <w:r w:rsidR="00FD6B05">
        <w:rPr>
          <w:bCs/>
          <w:sz w:val="24"/>
          <w:szCs w:val="24"/>
          <w:lang w:val="ka-GE"/>
        </w:rPr>
        <w:t xml:space="preserve">რომ </w:t>
      </w:r>
      <w:r w:rsidR="00394BF2" w:rsidRPr="00C27E0D">
        <w:rPr>
          <w:sz w:val="24"/>
          <w:szCs w:val="24"/>
        </w:rPr>
        <w:t>2010/267/EU</w:t>
      </w:r>
      <w:r w:rsidR="00394BF2" w:rsidRPr="00C27E0D">
        <w:rPr>
          <w:sz w:val="24"/>
          <w:szCs w:val="24"/>
          <w:lang w:val="ka-GE"/>
        </w:rPr>
        <w:t>-ს</w:t>
      </w:r>
      <w:r w:rsidR="00394BF2" w:rsidRPr="00C27E0D">
        <w:rPr>
          <w:sz w:val="24"/>
          <w:szCs w:val="24"/>
        </w:rPr>
        <w:t xml:space="preserve"> </w:t>
      </w:r>
      <w:r w:rsidR="00394BF2" w:rsidRPr="00C27E0D">
        <w:rPr>
          <w:sz w:val="24"/>
          <w:szCs w:val="24"/>
          <w:lang w:val="ka-GE"/>
        </w:rPr>
        <w:t>და ECC/DEC(09)03-ს  შესაბამისად</w:t>
      </w:r>
      <w:r w:rsidR="00394BF2">
        <w:rPr>
          <w:sz w:val="24"/>
          <w:szCs w:val="24"/>
          <w:lang w:val="ka-GE"/>
        </w:rPr>
        <w:t>,</w:t>
      </w:r>
      <w:r w:rsidR="00394BF2">
        <w:rPr>
          <w:lang w:val="ka-GE"/>
        </w:rPr>
        <w:t xml:space="preserve"> </w:t>
      </w:r>
      <w:r w:rsidR="001116C2">
        <w:rPr>
          <w:sz w:val="24"/>
          <w:szCs w:val="24"/>
          <w:lang w:val="ka-GE"/>
        </w:rPr>
        <w:t>(791.0</w:t>
      </w:r>
      <w:r w:rsidR="00FD6B05" w:rsidRPr="00C27E0D">
        <w:rPr>
          <w:sz w:val="24"/>
          <w:szCs w:val="24"/>
          <w:lang w:val="ka-GE"/>
        </w:rPr>
        <w:t>-862.0 მჰც</w:t>
      </w:r>
      <w:r w:rsidR="001116C2">
        <w:rPr>
          <w:sz w:val="24"/>
          <w:szCs w:val="24"/>
          <w:lang w:val="ka-GE"/>
        </w:rPr>
        <w:t>)</w:t>
      </w:r>
      <w:r w:rsidR="00310DF3">
        <w:rPr>
          <w:sz w:val="24"/>
          <w:szCs w:val="24"/>
          <w:lang w:val="ka-GE"/>
        </w:rPr>
        <w:t xml:space="preserve"> სიხშირული დიაპაზონი</w:t>
      </w:r>
      <w:r w:rsidR="00FD6B05">
        <w:rPr>
          <w:sz w:val="24"/>
          <w:szCs w:val="24"/>
          <w:lang w:val="ka-GE"/>
        </w:rPr>
        <w:t xml:space="preserve"> </w:t>
      </w:r>
      <w:r w:rsidR="002B4BAB">
        <w:rPr>
          <w:sz w:val="24"/>
          <w:szCs w:val="24"/>
          <w:lang w:val="ka-GE"/>
        </w:rPr>
        <w:t>გათვალისწინებულია</w:t>
      </w:r>
      <w:r w:rsidR="00394BF2">
        <w:rPr>
          <w:sz w:val="24"/>
          <w:szCs w:val="24"/>
          <w:lang w:val="ka-GE"/>
        </w:rPr>
        <w:t xml:space="preserve"> </w:t>
      </w:r>
      <w:r w:rsidR="00394BF2" w:rsidRPr="00C27E0D">
        <w:rPr>
          <w:sz w:val="24"/>
          <w:szCs w:val="24"/>
          <w:lang w:val="ka-GE"/>
        </w:rPr>
        <w:t>ელექტრონული საკომუნიკაციო მომსახურებებისათვის განკუთვნილი მიწისზედა სისტემები</w:t>
      </w:r>
      <w:r w:rsidR="00394BF2">
        <w:rPr>
          <w:sz w:val="24"/>
          <w:szCs w:val="24"/>
          <w:lang w:val="ka-GE"/>
        </w:rPr>
        <w:t>სათვის</w:t>
      </w:r>
      <w:r w:rsidR="00310DF3">
        <w:rPr>
          <w:sz w:val="24"/>
          <w:szCs w:val="24"/>
          <w:lang w:val="ka-GE"/>
        </w:rPr>
        <w:t>.</w:t>
      </w:r>
      <w:r w:rsidR="00394BF2">
        <w:rPr>
          <w:sz w:val="24"/>
          <w:szCs w:val="24"/>
          <w:lang w:val="ka-GE"/>
        </w:rPr>
        <w:t xml:space="preserve">  </w:t>
      </w:r>
      <w:r w:rsidR="00310DF3">
        <w:rPr>
          <w:sz w:val="24"/>
          <w:szCs w:val="24"/>
          <w:lang w:val="ka-GE"/>
        </w:rPr>
        <w:t xml:space="preserve">სს ”სილქნეტი”,  </w:t>
      </w:r>
      <w:r w:rsidR="00D558B4">
        <w:rPr>
          <w:sz w:val="24"/>
          <w:szCs w:val="24"/>
          <w:lang w:val="ka-GE"/>
        </w:rPr>
        <w:t>F11</w:t>
      </w:r>
      <w:r w:rsidR="00310DF3">
        <w:rPr>
          <w:sz w:val="24"/>
          <w:szCs w:val="24"/>
          <w:lang w:val="ka-GE"/>
        </w:rPr>
        <w:t xml:space="preserve"> ლიცენზიის მიხედვით, ფუნქციონირებს</w:t>
      </w:r>
      <w:r w:rsidR="00394BF2" w:rsidRPr="00C27E0D">
        <w:rPr>
          <w:sz w:val="24"/>
          <w:szCs w:val="24"/>
          <w:lang w:val="ka-GE"/>
        </w:rPr>
        <w:t xml:space="preserve"> </w:t>
      </w:r>
      <w:r w:rsidR="001116C2">
        <w:rPr>
          <w:sz w:val="24"/>
          <w:szCs w:val="24"/>
          <w:lang w:val="ka-GE"/>
        </w:rPr>
        <w:t>ამ</w:t>
      </w:r>
      <w:r w:rsidR="00394BF2" w:rsidRPr="00C27E0D">
        <w:rPr>
          <w:sz w:val="24"/>
          <w:szCs w:val="24"/>
          <w:lang w:val="ka-GE"/>
        </w:rPr>
        <w:t xml:space="preserve"> სიხშირულ დიაპაზონ</w:t>
      </w:r>
      <w:r w:rsidR="00310DF3">
        <w:rPr>
          <w:sz w:val="24"/>
          <w:szCs w:val="24"/>
          <w:lang w:val="ka-GE"/>
        </w:rPr>
        <w:t>შ</w:t>
      </w:r>
      <w:r w:rsidR="00394BF2" w:rsidRPr="00C27E0D">
        <w:rPr>
          <w:sz w:val="24"/>
          <w:szCs w:val="24"/>
          <w:lang w:val="ka-GE"/>
        </w:rPr>
        <w:t>ი</w:t>
      </w:r>
      <w:r w:rsidR="002B4BAB">
        <w:rPr>
          <w:sz w:val="24"/>
          <w:szCs w:val="24"/>
          <w:lang w:val="ka-GE"/>
        </w:rPr>
        <w:t>;</w:t>
      </w:r>
      <w:r w:rsidR="00394BF2" w:rsidRPr="00C27E0D">
        <w:rPr>
          <w:sz w:val="24"/>
          <w:szCs w:val="24"/>
          <w:lang w:val="ka-GE"/>
        </w:rPr>
        <w:t xml:space="preserve"> </w:t>
      </w:r>
      <w:r w:rsidR="00394BF2">
        <w:rPr>
          <w:sz w:val="24"/>
          <w:szCs w:val="24"/>
          <w:lang w:val="ka-GE"/>
        </w:rPr>
        <w:t xml:space="preserve">  კერძოდ</w:t>
      </w:r>
      <w:r w:rsidR="00394BF2">
        <w:rPr>
          <w:sz w:val="24"/>
          <w:szCs w:val="24"/>
        </w:rPr>
        <w:t>,</w:t>
      </w:r>
      <w:r w:rsidR="00394BF2">
        <w:rPr>
          <w:sz w:val="24"/>
          <w:szCs w:val="24"/>
          <w:lang w:val="ka-GE"/>
        </w:rPr>
        <w:t xml:space="preserve"> მისი მობილური სადგურისათვის გა</w:t>
      </w:r>
      <w:r w:rsidR="00B33743">
        <w:rPr>
          <w:sz w:val="24"/>
          <w:szCs w:val="24"/>
          <w:lang w:val="ka-GE"/>
        </w:rPr>
        <w:t>ნ</w:t>
      </w:r>
      <w:r w:rsidR="00394BF2">
        <w:rPr>
          <w:sz w:val="24"/>
          <w:szCs w:val="24"/>
          <w:lang w:val="ka-GE"/>
        </w:rPr>
        <w:t>კუთვნილია 827.955-831.645 მჰც  სიხშირეები. შესაბამისად</w:t>
      </w:r>
      <w:r w:rsidR="00310DF3">
        <w:rPr>
          <w:sz w:val="24"/>
          <w:szCs w:val="24"/>
          <w:lang w:val="ka-GE"/>
        </w:rPr>
        <w:t>,</w:t>
      </w:r>
      <w:r w:rsidR="00394BF2">
        <w:rPr>
          <w:sz w:val="24"/>
          <w:szCs w:val="24"/>
          <w:lang w:val="ka-GE"/>
        </w:rPr>
        <w:t xml:space="preserve"> არსებობს იმის ალბათობა, რომ ზემოთ წარმოდგენილი </w:t>
      </w:r>
      <w:r w:rsidR="00394BF2" w:rsidRPr="00C27E0D">
        <w:rPr>
          <w:sz w:val="24"/>
          <w:szCs w:val="24"/>
          <w:lang w:val="ka-GE"/>
        </w:rPr>
        <w:t xml:space="preserve">ელექტრონული საკომუნიკაციო მომსახურებებისათვის </w:t>
      </w:r>
      <w:r w:rsidR="002B4BAB">
        <w:rPr>
          <w:sz w:val="24"/>
          <w:szCs w:val="24"/>
          <w:lang w:val="ka-GE"/>
        </w:rPr>
        <w:t>გათვალისწინებული</w:t>
      </w:r>
      <w:r w:rsidR="00394BF2" w:rsidRPr="00C27E0D">
        <w:rPr>
          <w:sz w:val="24"/>
          <w:szCs w:val="24"/>
          <w:lang w:val="ka-GE"/>
        </w:rPr>
        <w:t xml:space="preserve"> მიწისზედა სისტემები</w:t>
      </w:r>
      <w:r w:rsidR="00394BF2">
        <w:rPr>
          <w:sz w:val="24"/>
          <w:szCs w:val="24"/>
          <w:lang w:val="ka-GE"/>
        </w:rPr>
        <w:t xml:space="preserve">ს საბაზო სადგურებისათვის განკუთვნილი </w:t>
      </w:r>
      <w:r w:rsidR="00394BF2" w:rsidRPr="00C27E0D">
        <w:rPr>
          <w:sz w:val="24"/>
          <w:szCs w:val="24"/>
          <w:lang w:val="ka-GE"/>
        </w:rPr>
        <w:t xml:space="preserve"> </w:t>
      </w:r>
      <w:r w:rsidR="00394BF2">
        <w:rPr>
          <w:sz w:val="24"/>
          <w:szCs w:val="24"/>
          <w:lang w:val="ka-GE"/>
        </w:rPr>
        <w:t>816.0-821.0 მჰც სიხშ</w:t>
      </w:r>
      <w:proofErr w:type="spellStart"/>
      <w:r w:rsidR="00394BF2">
        <w:rPr>
          <w:sz w:val="24"/>
          <w:szCs w:val="24"/>
        </w:rPr>
        <w:t>ირ</w:t>
      </w:r>
      <w:proofErr w:type="spellEnd"/>
      <w:r w:rsidR="00394BF2">
        <w:rPr>
          <w:sz w:val="24"/>
          <w:szCs w:val="24"/>
          <w:lang w:val="ka-GE"/>
        </w:rPr>
        <w:t xml:space="preserve">ულ ბლოკის შესაბამისი სიგნალები ინტერფერენციაში იქნება სს ”სილქნეტის” </w:t>
      </w:r>
      <w:r w:rsidR="002B4BAB">
        <w:rPr>
          <w:sz w:val="24"/>
          <w:szCs w:val="24"/>
          <w:lang w:val="ka-GE"/>
        </w:rPr>
        <w:t xml:space="preserve">მობილური სადგურისთვის </w:t>
      </w:r>
      <w:r w:rsidR="00394BF2">
        <w:rPr>
          <w:sz w:val="24"/>
          <w:szCs w:val="24"/>
          <w:lang w:val="ka-GE"/>
        </w:rPr>
        <w:t>გა</w:t>
      </w:r>
      <w:r w:rsidR="00B33743">
        <w:rPr>
          <w:sz w:val="24"/>
          <w:szCs w:val="24"/>
          <w:lang w:val="ka-GE"/>
        </w:rPr>
        <w:t>ნ</w:t>
      </w:r>
      <w:r w:rsidR="00394BF2">
        <w:rPr>
          <w:sz w:val="24"/>
          <w:szCs w:val="24"/>
          <w:lang w:val="ka-GE"/>
        </w:rPr>
        <w:t xml:space="preserve">კუთვნილი 827.955-831.645 მჰც სიხშირეების შესაბამის სიგნალებთან. </w:t>
      </w:r>
    </w:p>
    <w:p w:rsidR="005D490E" w:rsidRDefault="005D490E" w:rsidP="00394BF2">
      <w:pPr>
        <w:pStyle w:val="ckhril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101010"/>
          <w:sz w:val="24"/>
          <w:szCs w:val="24"/>
          <w:lang w:val="ka-GE"/>
        </w:rPr>
      </w:pPr>
    </w:p>
    <w:p w:rsidR="005D490E" w:rsidRPr="005D490E" w:rsidRDefault="005D490E" w:rsidP="005D4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  <w:color w:val="101010"/>
          <w:sz w:val="24"/>
          <w:szCs w:val="24"/>
          <w:lang w:val="ka-GE"/>
        </w:rPr>
      </w:pPr>
      <w:r w:rsidRPr="005D490E">
        <w:rPr>
          <w:rFonts w:ascii="Sylfaen" w:hAnsi="Sylfaen" w:cs="Sylfaen"/>
          <w:color w:val="101010"/>
          <w:sz w:val="24"/>
          <w:szCs w:val="24"/>
        </w:rPr>
        <w:t>„</w:t>
      </w:r>
      <w:proofErr w:type="spellStart"/>
      <w:proofErr w:type="gramStart"/>
      <w:r w:rsidRPr="005D490E">
        <w:rPr>
          <w:rFonts w:ascii="Sylfaen" w:hAnsi="Sylfaen" w:cs="Sylfaen"/>
          <w:color w:val="101010"/>
          <w:sz w:val="24"/>
          <w:szCs w:val="24"/>
        </w:rPr>
        <w:t>ელექტრონული</w:t>
      </w:r>
      <w:proofErr w:type="spellEnd"/>
      <w:proofErr w:type="gramEnd"/>
      <w:r w:rsidRPr="005D490E">
        <w:rPr>
          <w:rFonts w:ascii="Sylfaen" w:hAnsi="Sylfaen" w:cs="Sylfaen"/>
          <w:color w:val="101010"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კომუნიკაციების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შესახებ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“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საქართველოს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კანონის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 64-ე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მუხლის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 მე-7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პუნქტის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 „ბ"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ქვეპუნქტის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, 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საქართველოს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ზოგადი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ადმინისტრაციული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კოდექსის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 63-ე   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მუხლის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შესაბამისად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, </w:t>
      </w:r>
      <w:proofErr w:type="spellStart"/>
      <w:r w:rsidRPr="005D490E">
        <w:rPr>
          <w:rFonts w:ascii="Sylfaen" w:hAnsi="Sylfaen" w:cs="Sylfaen"/>
          <w:color w:val="101010"/>
          <w:sz w:val="24"/>
          <w:szCs w:val="24"/>
        </w:rPr>
        <w:t>კომისია</w:t>
      </w:r>
      <w:proofErr w:type="spellEnd"/>
      <w:r w:rsidRPr="005D490E">
        <w:rPr>
          <w:rFonts w:ascii="Sylfaen" w:hAnsi="Sylfaen" w:cs="Sylfaen"/>
          <w:color w:val="101010"/>
          <w:sz w:val="24"/>
          <w:szCs w:val="24"/>
        </w:rPr>
        <w:t xml:space="preserve"> </w:t>
      </w:r>
      <w:proofErr w:type="spellStart"/>
      <w:r w:rsidRPr="005D490E">
        <w:rPr>
          <w:rFonts w:ascii="Sylfaen" w:hAnsi="Sylfaen" w:cs="Sylfaen"/>
          <w:b/>
          <w:bCs/>
          <w:color w:val="101010"/>
          <w:sz w:val="24"/>
          <w:szCs w:val="24"/>
        </w:rPr>
        <w:t>ადგენს</w:t>
      </w:r>
      <w:proofErr w:type="spellEnd"/>
      <w:r w:rsidRPr="005D490E">
        <w:rPr>
          <w:rFonts w:ascii="Sylfaen" w:hAnsi="Sylfaen" w:cs="Sylfaen"/>
          <w:b/>
          <w:bCs/>
          <w:color w:val="101010"/>
          <w:sz w:val="24"/>
          <w:szCs w:val="24"/>
        </w:rPr>
        <w:t>:</w:t>
      </w:r>
    </w:p>
    <w:p w:rsidR="005D490E" w:rsidRPr="005D490E" w:rsidRDefault="005D490E" w:rsidP="005D4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5D490E">
        <w:rPr>
          <w:rFonts w:ascii="Sylfaen" w:hAnsi="Sylfaen" w:cs="Sylfaen"/>
          <w:bCs/>
          <w:color w:val="101010"/>
          <w:sz w:val="24"/>
          <w:szCs w:val="24"/>
        </w:rPr>
        <w:t>მუხლი</w:t>
      </w:r>
      <w:proofErr w:type="spellEnd"/>
      <w:proofErr w:type="gramEnd"/>
      <w:r w:rsidRPr="005D490E">
        <w:rPr>
          <w:rFonts w:ascii="Sylfaen" w:hAnsi="Sylfaen" w:cs="Sylfaen"/>
          <w:bCs/>
          <w:color w:val="101010"/>
          <w:sz w:val="24"/>
          <w:szCs w:val="24"/>
        </w:rPr>
        <w:t xml:space="preserve"> </w:t>
      </w:r>
      <w:r w:rsidRPr="005D490E">
        <w:rPr>
          <w:rFonts w:ascii="Sylfaen" w:hAnsi="Sylfaen" w:cs="Sylfaen"/>
          <w:bCs/>
          <w:color w:val="101010"/>
          <w:sz w:val="24"/>
          <w:szCs w:val="24"/>
          <w:lang w:val="ka-GE"/>
        </w:rPr>
        <w:t>1.</w:t>
      </w:r>
      <w:r w:rsidRPr="005D490E">
        <w:rPr>
          <w:rFonts w:ascii="Sylfaen" w:hAnsi="Sylfaen" w:cs="Sylfaen"/>
          <w:color w:val="101010"/>
          <w:sz w:val="24"/>
          <w:szCs w:val="24"/>
          <w:lang w:val="ka-GE"/>
        </w:rPr>
        <w:t xml:space="preserve"> „</w:t>
      </w:r>
      <w:r w:rsidRPr="005D490E">
        <w:rPr>
          <w:rFonts w:ascii="Sylfaen" w:hAnsi="Sylfaen" w:cs="Sylfaen"/>
          <w:sz w:val="24"/>
          <w:szCs w:val="24"/>
          <w:lang w:val="ka-GE"/>
        </w:rPr>
        <w:t>რადიოსიხშირული სპექტრის განაწილების ეროვნული  გეგმის დამტკიცების შესახებ”  საქართველოს კომუნიკაციების ეროვნული კომისიის 2006 წლის 30 ივნისის №6 დადგენილებით დამტკიცებულ (სსმ, 05.07.2006 №90, მუხლი 1211) რადიოსიხშირული სპექტრის განაწილების ეროვნულ გეგმაში შევიდეს შემდეგი ცვლილება:</w:t>
      </w:r>
    </w:p>
    <w:p w:rsidR="005D490E" w:rsidRPr="005D490E" w:rsidRDefault="005D490E" w:rsidP="005D4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5D490E">
        <w:rPr>
          <w:rFonts w:ascii="Sylfaen" w:hAnsi="Sylfaen" w:cs="Sylfaen"/>
          <w:color w:val="101010"/>
          <w:sz w:val="24"/>
          <w:szCs w:val="24"/>
          <w:lang w:val="ka-GE"/>
        </w:rPr>
        <w:t xml:space="preserve">1. </w:t>
      </w:r>
      <w:r w:rsidRPr="005D490E">
        <w:rPr>
          <w:rFonts w:ascii="Sylfaen" w:hAnsi="Sylfaen" w:cs="Sylfaen"/>
          <w:sz w:val="24"/>
          <w:szCs w:val="24"/>
          <w:lang w:val="ka-GE"/>
        </w:rPr>
        <w:t>790.0-862.0 მჰც სიხშირული დიაპაზონისათვის განკუთვნილ გრაფაში შევიდეს ცვლილება:</w:t>
      </w:r>
    </w:p>
    <w:p w:rsidR="005D490E" w:rsidRPr="005D490E" w:rsidRDefault="005D490E" w:rsidP="005D4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5D490E">
        <w:rPr>
          <w:rFonts w:ascii="Sylfaen" w:hAnsi="Sylfaen"/>
          <w:sz w:val="24"/>
          <w:szCs w:val="24"/>
          <w:lang w:val="ka-GE"/>
        </w:rPr>
        <w:t>შენიშვნის ველში, ჩანაწერი ”</w:t>
      </w:r>
      <w:r w:rsidRPr="005D490E">
        <w:rPr>
          <w:rFonts w:ascii="Sylfaen" w:hAnsi="Sylfaen" w:cs="Sylfaen"/>
          <w:sz w:val="24"/>
          <w:szCs w:val="24"/>
          <w:lang w:val="ka-GE"/>
        </w:rPr>
        <w:t>სარგებლობაში (ხელმისაწვდომია 791.0-816.0 მჰც, 832.0-857.0 მჰც)” შეიცვალოს ჩანაწერით</w:t>
      </w:r>
      <w:r w:rsidRPr="005D490E">
        <w:rPr>
          <w:rFonts w:ascii="Sylfaen" w:hAnsi="Sylfaen" w:cs="Sylfaen"/>
          <w:sz w:val="24"/>
          <w:szCs w:val="24"/>
        </w:rPr>
        <w:t xml:space="preserve"> </w:t>
      </w:r>
      <w:r w:rsidRPr="005D490E">
        <w:rPr>
          <w:rFonts w:ascii="Sylfaen" w:hAnsi="Sylfaen" w:cs="Sylfaen"/>
          <w:sz w:val="24"/>
          <w:szCs w:val="24"/>
          <w:lang w:val="ka-GE"/>
        </w:rPr>
        <w:t>”სარგებლობაში</w:t>
      </w:r>
      <w:r w:rsidRPr="005D490E">
        <w:rPr>
          <w:rFonts w:ascii="Sylfaen" w:hAnsi="Sylfaen" w:cs="Sylfaen"/>
          <w:sz w:val="24"/>
          <w:szCs w:val="24"/>
        </w:rPr>
        <w:t>”</w:t>
      </w:r>
      <w:r w:rsidRPr="005D490E"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Pr="005D490E">
        <w:rPr>
          <w:sz w:val="24"/>
          <w:szCs w:val="24"/>
          <w:lang w:val="ka-GE"/>
        </w:rPr>
        <w:t xml:space="preserve"> </w:t>
      </w:r>
      <w:r w:rsidRPr="005D490E">
        <w:rPr>
          <w:rFonts w:ascii="Sylfaen" w:hAnsi="Sylfaen" w:cs="Sylfaen"/>
          <w:sz w:val="24"/>
          <w:szCs w:val="24"/>
          <w:lang w:val="ka-GE"/>
        </w:rPr>
        <w:t>ჩამოყალიბდეს</w:t>
      </w:r>
      <w:r w:rsidRPr="005D490E">
        <w:rPr>
          <w:sz w:val="24"/>
          <w:szCs w:val="24"/>
          <w:lang w:val="ka-GE"/>
        </w:rPr>
        <w:t xml:space="preserve"> </w:t>
      </w:r>
      <w:r w:rsidRPr="005D490E">
        <w:rPr>
          <w:rFonts w:ascii="Sylfaen" w:hAnsi="Sylfaen" w:cs="Sylfaen"/>
          <w:sz w:val="24"/>
          <w:szCs w:val="24"/>
          <w:lang w:val="ka-GE"/>
        </w:rPr>
        <w:t>შემდეგი</w:t>
      </w:r>
      <w:r w:rsidRPr="005D490E">
        <w:rPr>
          <w:sz w:val="24"/>
          <w:szCs w:val="24"/>
          <w:lang w:val="ka-GE"/>
        </w:rPr>
        <w:t xml:space="preserve"> </w:t>
      </w:r>
      <w:r w:rsidRPr="005D490E">
        <w:rPr>
          <w:rFonts w:ascii="Sylfaen" w:hAnsi="Sylfaen" w:cs="Sylfaen"/>
          <w:sz w:val="24"/>
          <w:szCs w:val="24"/>
          <w:lang w:val="ka-GE"/>
        </w:rPr>
        <w:t>რედაქციით</w:t>
      </w:r>
      <w:r w:rsidRPr="005D490E">
        <w:rPr>
          <w:sz w:val="24"/>
          <w:szCs w:val="24"/>
          <w:lang w:val="ka-GE"/>
        </w:rPr>
        <w:t>:</w:t>
      </w:r>
    </w:p>
    <w:p w:rsidR="005D490E" w:rsidRPr="005D490E" w:rsidRDefault="005D490E" w:rsidP="005D4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5D490E" w:rsidRPr="005D490E" w:rsidRDefault="005D490E" w:rsidP="005D4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5D490E" w:rsidRPr="005D490E" w:rsidTr="004C35BC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5D490E">
              <w:rPr>
                <w:rFonts w:ascii="Sylfaen" w:hAnsi="Sylfaen" w:cs="Sylfaen"/>
                <w:sz w:val="24"/>
                <w:szCs w:val="24"/>
              </w:rPr>
              <w:t>სიხშირული</w:t>
            </w:r>
            <w:proofErr w:type="spellEnd"/>
            <w:r w:rsidRPr="005D490E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D490E">
              <w:rPr>
                <w:rFonts w:ascii="Sylfaen" w:hAnsi="Sylfaen" w:cs="Sylfaen"/>
                <w:sz w:val="24"/>
                <w:szCs w:val="24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5D490E">
              <w:rPr>
                <w:rFonts w:ascii="Sylfaen" w:hAnsi="Sylfaen" w:cs="Sylfaen"/>
                <w:sz w:val="24"/>
                <w:szCs w:val="24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D490E">
              <w:rPr>
                <w:rFonts w:ascii="Sylfaen" w:hAnsi="Sylfaen" w:cs="Sylfaen"/>
                <w:sz w:val="24"/>
                <w:szCs w:val="24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5D490E">
              <w:rPr>
                <w:rFonts w:ascii="Sylfaen" w:hAnsi="Sylfaen" w:cs="Sylfaen"/>
                <w:sz w:val="24"/>
                <w:szCs w:val="24"/>
              </w:rPr>
              <w:t>შენიშვნა</w:t>
            </w:r>
            <w:proofErr w:type="spellEnd"/>
          </w:p>
        </w:tc>
      </w:tr>
      <w:tr w:rsidR="005D490E" w:rsidRPr="005D490E" w:rsidTr="004C35BC">
        <w:trPr>
          <w:trHeight w:val="1188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r w:rsidRPr="005D490E">
              <w:rPr>
                <w:rFonts w:ascii="Sylfaen" w:hAnsi="Sylfaen"/>
                <w:sz w:val="24"/>
                <w:szCs w:val="24"/>
              </w:rPr>
              <w:t xml:space="preserve">790.0 - 862.0 </w:t>
            </w:r>
            <w:proofErr w:type="spellStart"/>
            <w:r w:rsidRPr="005D490E">
              <w:rPr>
                <w:rFonts w:ascii="Sylfaen" w:hAnsi="Sylfaen"/>
                <w:sz w:val="24"/>
                <w:szCs w:val="24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5D490E">
              <w:rPr>
                <w:rFonts w:ascii="Sylfaen" w:hAnsi="Sylfaen" w:cs="Sylfaen"/>
                <w:sz w:val="24"/>
                <w:szCs w:val="24"/>
              </w:rPr>
              <w:t>ფიქსირებული</w:t>
            </w:r>
            <w:proofErr w:type="spellEnd"/>
            <w:r w:rsidRPr="005D490E">
              <w:rPr>
                <w:rFonts w:ascii="Sylfaen" w:hAnsi="Sylfaen" w:cs="Sylfaen"/>
                <w:sz w:val="24"/>
                <w:szCs w:val="24"/>
              </w:rPr>
              <w:t xml:space="preserve">   </w:t>
            </w:r>
          </w:p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5D490E">
              <w:rPr>
                <w:rFonts w:ascii="Sylfaen" w:hAnsi="Sylfaen" w:cs="Sylfaen"/>
                <w:sz w:val="24"/>
                <w:szCs w:val="24"/>
              </w:rPr>
              <w:t>სამაუწყებლო</w:t>
            </w:r>
            <w:proofErr w:type="spellEnd"/>
          </w:p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5D490E">
              <w:rPr>
                <w:rFonts w:ascii="Sylfaen" w:hAnsi="Sylfaen" w:cs="Sylfaen"/>
                <w:sz w:val="24"/>
                <w:szCs w:val="24"/>
              </w:rPr>
              <w:t>მობილური</w:t>
            </w:r>
            <w:proofErr w:type="spellEnd"/>
            <w:r w:rsidRPr="005D490E">
              <w:rPr>
                <w:rFonts w:ascii="Sylfaen" w:hAnsi="Sylfaen" w:cs="Sylfaen"/>
                <w:sz w:val="24"/>
                <w:szCs w:val="24"/>
              </w:rPr>
              <w:t xml:space="preserve">  </w:t>
            </w:r>
            <w:proofErr w:type="spellStart"/>
            <w:r w:rsidRPr="005D490E">
              <w:rPr>
                <w:rFonts w:ascii="Sylfaen" w:hAnsi="Sylfaen" w:cs="Sylfaen"/>
                <w:sz w:val="24"/>
                <w:szCs w:val="24"/>
              </w:rPr>
              <w:t>გარდა</w:t>
            </w:r>
            <w:proofErr w:type="spellEnd"/>
            <w:r w:rsidRPr="005D490E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5D490E">
              <w:rPr>
                <w:rFonts w:ascii="Sylfaen" w:hAnsi="Sylfaen" w:cs="Sylfaen"/>
                <w:sz w:val="24"/>
                <w:szCs w:val="24"/>
              </w:rPr>
              <w:t>საჰაერო</w:t>
            </w:r>
            <w:proofErr w:type="spellEnd"/>
            <w:r w:rsidRPr="005D490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მობილურისა</w:t>
            </w:r>
            <w:r w:rsidRPr="005D490E">
              <w:rPr>
                <w:rFonts w:ascii="Sylfaen" w:hAnsi="Sylfaen" w:cs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5D490E" w:rsidRPr="005D490E" w:rsidRDefault="005D490E" w:rsidP="004C35BC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4"/>
                <w:szCs w:val="24"/>
                <w:lang w:val="ka-GE"/>
              </w:rPr>
            </w:pPr>
            <w:proofErr w:type="spellStart"/>
            <w:r w:rsidRPr="005D490E">
              <w:rPr>
                <w:sz w:val="24"/>
                <w:szCs w:val="24"/>
              </w:rPr>
              <w:t>სისტემა</w:t>
            </w:r>
            <w:proofErr w:type="spellEnd"/>
            <w:r w:rsidRPr="005D490E">
              <w:rPr>
                <w:sz w:val="24"/>
                <w:szCs w:val="24"/>
              </w:rPr>
              <w:t xml:space="preserve"> </w:t>
            </w:r>
            <w:proofErr w:type="spellStart"/>
            <w:r w:rsidRPr="005D490E">
              <w:rPr>
                <w:sz w:val="24"/>
                <w:szCs w:val="24"/>
              </w:rPr>
              <w:t>კოდური</w:t>
            </w:r>
            <w:proofErr w:type="spellEnd"/>
            <w:r w:rsidRPr="005D490E">
              <w:rPr>
                <w:sz w:val="24"/>
                <w:szCs w:val="24"/>
              </w:rPr>
              <w:t xml:space="preserve"> </w:t>
            </w:r>
            <w:proofErr w:type="spellStart"/>
            <w:r w:rsidRPr="005D490E">
              <w:rPr>
                <w:sz w:val="24"/>
                <w:szCs w:val="24"/>
              </w:rPr>
              <w:t>დაყოფით</w:t>
            </w:r>
            <w:proofErr w:type="spellEnd"/>
            <w:r w:rsidRPr="005D490E">
              <w:rPr>
                <w:sz w:val="24"/>
                <w:szCs w:val="24"/>
              </w:rPr>
              <w:t xml:space="preserve"> </w:t>
            </w:r>
            <w:proofErr w:type="spellStart"/>
            <w:r w:rsidRPr="005D490E">
              <w:rPr>
                <w:sz w:val="24"/>
                <w:szCs w:val="24"/>
              </w:rPr>
              <w:t>და</w:t>
            </w:r>
            <w:proofErr w:type="spellEnd"/>
            <w:r w:rsidRPr="005D490E">
              <w:rPr>
                <w:sz w:val="24"/>
                <w:szCs w:val="24"/>
              </w:rPr>
              <w:t xml:space="preserve"> </w:t>
            </w:r>
            <w:proofErr w:type="spellStart"/>
            <w:r w:rsidRPr="005D490E">
              <w:rPr>
                <w:sz w:val="24"/>
                <w:szCs w:val="24"/>
              </w:rPr>
              <w:t>მრავალჯერადი</w:t>
            </w:r>
            <w:proofErr w:type="spellEnd"/>
            <w:r w:rsidRPr="005D490E">
              <w:rPr>
                <w:sz w:val="24"/>
                <w:szCs w:val="24"/>
              </w:rPr>
              <w:t xml:space="preserve"> </w:t>
            </w:r>
            <w:proofErr w:type="spellStart"/>
            <w:r w:rsidRPr="005D490E">
              <w:rPr>
                <w:sz w:val="24"/>
                <w:szCs w:val="24"/>
              </w:rPr>
              <w:t>დაშვებით</w:t>
            </w:r>
            <w:proofErr w:type="spellEnd"/>
            <w:r w:rsidRPr="005D490E">
              <w:rPr>
                <w:sz w:val="24"/>
                <w:szCs w:val="24"/>
              </w:rPr>
              <w:t xml:space="preserve"> (CDMA-850) (82</w:t>
            </w:r>
            <w:r w:rsidRPr="005D490E">
              <w:rPr>
                <w:sz w:val="24"/>
                <w:szCs w:val="24"/>
                <w:lang w:val="ka-GE"/>
              </w:rPr>
              <w:t>7</w:t>
            </w:r>
            <w:r w:rsidRPr="005D490E">
              <w:rPr>
                <w:sz w:val="24"/>
                <w:szCs w:val="24"/>
              </w:rPr>
              <w:t>.</w:t>
            </w:r>
            <w:r w:rsidRPr="005D490E">
              <w:rPr>
                <w:sz w:val="24"/>
                <w:szCs w:val="24"/>
                <w:lang w:val="ka-GE"/>
              </w:rPr>
              <w:t>955</w:t>
            </w:r>
            <w:r w:rsidRPr="005D490E">
              <w:rPr>
                <w:sz w:val="24"/>
                <w:szCs w:val="24"/>
              </w:rPr>
              <w:t>-8</w:t>
            </w:r>
            <w:r w:rsidRPr="005D490E">
              <w:rPr>
                <w:sz w:val="24"/>
                <w:szCs w:val="24"/>
                <w:lang w:val="ka-GE"/>
              </w:rPr>
              <w:t>31</w:t>
            </w:r>
            <w:r w:rsidRPr="005D490E">
              <w:rPr>
                <w:sz w:val="24"/>
                <w:szCs w:val="24"/>
              </w:rPr>
              <w:t>.</w:t>
            </w:r>
            <w:r w:rsidRPr="005D490E">
              <w:rPr>
                <w:sz w:val="24"/>
                <w:szCs w:val="24"/>
                <w:lang w:val="ka-GE"/>
              </w:rPr>
              <w:t>645</w:t>
            </w:r>
            <w:r w:rsidRPr="005D490E">
              <w:rPr>
                <w:sz w:val="24"/>
                <w:szCs w:val="24"/>
              </w:rPr>
              <w:t xml:space="preserve"> </w:t>
            </w:r>
            <w:proofErr w:type="spellStart"/>
            <w:r w:rsidRPr="005D490E">
              <w:rPr>
                <w:sz w:val="24"/>
                <w:szCs w:val="24"/>
              </w:rPr>
              <w:t>მჰც</w:t>
            </w:r>
            <w:proofErr w:type="spellEnd"/>
            <w:r w:rsidRPr="005D490E">
              <w:rPr>
                <w:sz w:val="24"/>
                <w:szCs w:val="24"/>
                <w:lang w:val="ka-GE"/>
              </w:rPr>
              <w:t>, 8</w:t>
            </w:r>
            <w:r w:rsidRPr="005D490E">
              <w:rPr>
                <w:sz w:val="24"/>
                <w:szCs w:val="24"/>
              </w:rPr>
              <w:t>72</w:t>
            </w:r>
            <w:r w:rsidRPr="005D490E">
              <w:rPr>
                <w:sz w:val="24"/>
                <w:szCs w:val="24"/>
                <w:lang w:val="ka-GE"/>
              </w:rPr>
              <w:t>.</w:t>
            </w:r>
            <w:r w:rsidRPr="005D490E">
              <w:rPr>
                <w:sz w:val="24"/>
                <w:szCs w:val="24"/>
              </w:rPr>
              <w:t>955</w:t>
            </w:r>
            <w:r w:rsidRPr="005D490E">
              <w:rPr>
                <w:sz w:val="24"/>
                <w:szCs w:val="24"/>
                <w:lang w:val="ka-GE"/>
              </w:rPr>
              <w:t>-8</w:t>
            </w:r>
            <w:r w:rsidRPr="005D490E">
              <w:rPr>
                <w:sz w:val="24"/>
                <w:szCs w:val="24"/>
              </w:rPr>
              <w:t>76</w:t>
            </w:r>
            <w:r w:rsidRPr="005D490E">
              <w:rPr>
                <w:sz w:val="24"/>
                <w:szCs w:val="24"/>
                <w:lang w:val="ka-GE"/>
              </w:rPr>
              <w:t>.</w:t>
            </w:r>
            <w:r w:rsidRPr="005D490E">
              <w:rPr>
                <w:sz w:val="24"/>
                <w:szCs w:val="24"/>
              </w:rPr>
              <w:t>645</w:t>
            </w:r>
            <w:r w:rsidRPr="005D490E">
              <w:rPr>
                <w:sz w:val="24"/>
                <w:szCs w:val="24"/>
                <w:lang w:val="ka-GE"/>
              </w:rPr>
              <w:t xml:space="preserve"> მჰც</w:t>
            </w:r>
            <w:r w:rsidRPr="005D490E">
              <w:rPr>
                <w:sz w:val="24"/>
                <w:szCs w:val="24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D490E">
              <w:rPr>
                <w:rFonts w:ascii="Sylfaen" w:hAnsi="Sylfaen" w:cs="Sylfaen"/>
                <w:sz w:val="24"/>
                <w:szCs w:val="24"/>
                <w:lang w:val="ka-GE"/>
              </w:rPr>
              <w:t>დროებით</w:t>
            </w:r>
          </w:p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5D490E">
              <w:rPr>
                <w:rFonts w:ascii="Sylfaen" w:hAnsi="Sylfaen" w:cs="Sylfaen"/>
                <w:sz w:val="24"/>
                <w:szCs w:val="24"/>
              </w:rPr>
              <w:t>სარგებლობაში</w:t>
            </w:r>
            <w:proofErr w:type="spellEnd"/>
          </w:p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5D490E" w:rsidRPr="005D490E" w:rsidTr="004C35BC">
        <w:trPr>
          <w:trHeight w:val="2085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5D490E" w:rsidRPr="005D490E" w:rsidRDefault="005D490E" w:rsidP="004C35BC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4"/>
                <w:szCs w:val="24"/>
                <w:lang w:val="ka-GE"/>
              </w:rPr>
            </w:pPr>
            <w:r w:rsidRPr="005D490E">
              <w:rPr>
                <w:sz w:val="24"/>
                <w:szCs w:val="24"/>
                <w:lang w:val="ka-GE"/>
              </w:rPr>
              <w:t xml:space="preserve">ელექტრონული საკომუნიკაციო მომსახურებებისათვის განკუთვნილი მიწისზედა სისტემები (791.0-821.0 მჰც, 832.0-862.0 მჰც) </w:t>
            </w:r>
            <w:r w:rsidRPr="005D490E">
              <w:rPr>
                <w:sz w:val="24"/>
                <w:szCs w:val="24"/>
              </w:rPr>
              <w:t>2010/267/EU</w:t>
            </w:r>
            <w:r w:rsidRPr="005D490E">
              <w:rPr>
                <w:sz w:val="24"/>
                <w:szCs w:val="24"/>
                <w:lang w:val="ka-GE"/>
              </w:rPr>
              <w:t>-ს</w:t>
            </w:r>
            <w:r w:rsidRPr="005D490E">
              <w:rPr>
                <w:sz w:val="24"/>
                <w:szCs w:val="24"/>
              </w:rPr>
              <w:t xml:space="preserve"> </w:t>
            </w:r>
            <w:r w:rsidRPr="005D490E">
              <w:rPr>
                <w:sz w:val="24"/>
                <w:szCs w:val="24"/>
                <w:lang w:val="ka-GE"/>
              </w:rPr>
              <w:t>და ECC/DEC(09)03-ს  შესაბამისად</w:t>
            </w:r>
          </w:p>
          <w:p w:rsidR="005D490E" w:rsidRPr="005D490E" w:rsidRDefault="005D490E" w:rsidP="004C35B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D490E">
              <w:rPr>
                <w:rFonts w:ascii="Sylfaen" w:hAnsi="Sylfaen" w:cs="Sylfaen"/>
                <w:sz w:val="24"/>
                <w:szCs w:val="24"/>
                <w:lang w:val="ka-GE"/>
              </w:rPr>
              <w:t>სარგებლობაში</w:t>
            </w:r>
          </w:p>
          <w:p w:rsidR="005D490E" w:rsidRPr="005D490E" w:rsidRDefault="005D490E" w:rsidP="00A836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5D490E" w:rsidRPr="005D490E" w:rsidTr="004C35BC">
        <w:trPr>
          <w:trHeight w:val="51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5D490E" w:rsidRPr="005D490E" w:rsidRDefault="005D490E" w:rsidP="004C35BC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490E" w:rsidRPr="005D490E" w:rsidRDefault="005D490E" w:rsidP="004C35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</w:tbl>
    <w:p w:rsidR="005D490E" w:rsidRPr="005D490E" w:rsidRDefault="005D490E" w:rsidP="005D4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color w:val="101010"/>
          <w:sz w:val="24"/>
          <w:szCs w:val="24"/>
          <w:lang w:val="ka-GE"/>
        </w:rPr>
      </w:pPr>
    </w:p>
    <w:p w:rsidR="005D490E" w:rsidRPr="005D490E" w:rsidRDefault="005D490E" w:rsidP="005D4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4"/>
          <w:szCs w:val="24"/>
          <w:lang w:val="ka-GE"/>
        </w:rPr>
      </w:pPr>
    </w:p>
    <w:p w:rsidR="005D490E" w:rsidRPr="005D490E" w:rsidRDefault="005D490E" w:rsidP="005D4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4"/>
          <w:szCs w:val="24"/>
          <w:lang w:val="ka-GE"/>
        </w:rPr>
      </w:pPr>
      <w:r w:rsidRPr="005D490E">
        <w:rPr>
          <w:rFonts w:ascii="Sylfaen" w:hAnsi="Sylfaen" w:cs="Times New Roman"/>
          <w:sz w:val="24"/>
          <w:szCs w:val="24"/>
          <w:lang w:val="ka-GE"/>
        </w:rPr>
        <w:t xml:space="preserve">მუხლი 2. </w:t>
      </w:r>
      <w:r w:rsidRPr="005D490E">
        <w:rPr>
          <w:rFonts w:ascii="Sylfaen" w:hAnsi="Sylfaen" w:cs="Sylfaen"/>
          <w:sz w:val="24"/>
          <w:szCs w:val="24"/>
          <w:lang w:val="ka-GE"/>
        </w:rPr>
        <w:t>დადგენილება</w:t>
      </w:r>
      <w:r w:rsidRPr="005D490E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5D490E">
        <w:rPr>
          <w:rFonts w:ascii="Sylfaen" w:hAnsi="Sylfaen" w:cs="Sylfaen"/>
          <w:sz w:val="24"/>
          <w:szCs w:val="24"/>
          <w:lang w:val="ka-GE"/>
        </w:rPr>
        <w:t>ამოქმედდეს</w:t>
      </w:r>
      <w:r w:rsidRPr="005D490E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5D490E">
        <w:rPr>
          <w:rFonts w:ascii="Sylfaen" w:hAnsi="Sylfaen" w:cs="Sylfaen"/>
          <w:sz w:val="24"/>
          <w:szCs w:val="24"/>
          <w:lang w:val="ka-GE"/>
        </w:rPr>
        <w:t>გამოქვეყნებისთანავე</w:t>
      </w:r>
      <w:r w:rsidRPr="005D490E">
        <w:rPr>
          <w:rFonts w:ascii="Sylfaen" w:hAnsi="Sylfaen" w:cs="Times New Roman"/>
          <w:sz w:val="24"/>
          <w:szCs w:val="24"/>
          <w:lang w:val="ka-GE"/>
        </w:rPr>
        <w:t>.</w:t>
      </w:r>
    </w:p>
    <w:p w:rsidR="006541F3" w:rsidRPr="005D490E" w:rsidRDefault="006541F3">
      <w:pPr>
        <w:rPr>
          <w:sz w:val="24"/>
          <w:szCs w:val="24"/>
        </w:rPr>
      </w:pPr>
    </w:p>
    <w:sectPr w:rsidR="006541F3" w:rsidRPr="005D490E" w:rsidSect="004C35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D490E"/>
    <w:rsid w:val="00105DA4"/>
    <w:rsid w:val="001116C2"/>
    <w:rsid w:val="00137A65"/>
    <w:rsid w:val="002B4BAB"/>
    <w:rsid w:val="00310DF3"/>
    <w:rsid w:val="0036324D"/>
    <w:rsid w:val="00394BF2"/>
    <w:rsid w:val="004C35BC"/>
    <w:rsid w:val="004F010B"/>
    <w:rsid w:val="005D490E"/>
    <w:rsid w:val="006541F3"/>
    <w:rsid w:val="00A8363F"/>
    <w:rsid w:val="00B33743"/>
    <w:rsid w:val="00CA235B"/>
    <w:rsid w:val="00CB11F3"/>
    <w:rsid w:val="00D558B4"/>
    <w:rsid w:val="00FD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hrilixml">
    <w:name w:val="ckhrili_xml"/>
    <w:basedOn w:val="Normal"/>
    <w:uiPriority w:val="99"/>
    <w:rsid w:val="005D490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Gogiashvili</dc:creator>
  <cp:keywords/>
  <dc:description/>
  <cp:lastModifiedBy>Giorgi Gogiashvili</cp:lastModifiedBy>
  <cp:revision>15</cp:revision>
  <cp:lastPrinted>2015-10-23T14:30:00Z</cp:lastPrinted>
  <dcterms:created xsi:type="dcterms:W3CDTF">2015-10-23T10:45:00Z</dcterms:created>
  <dcterms:modified xsi:type="dcterms:W3CDTF">2015-10-23T14:58:00Z</dcterms:modified>
</cp:coreProperties>
</file>