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B57B3" w14:textId="77777777" w:rsidR="00B97ABB" w:rsidRPr="000F6F31" w:rsidRDefault="00000000">
      <w:pPr>
        <w:rPr>
          <w:rFonts w:ascii="Sylfaen" w:hAnsi="Sylfaen"/>
          <w:b/>
          <w:bCs/>
        </w:rPr>
      </w:pPr>
      <w:r w:rsidRPr="000F6F31">
        <w:rPr>
          <w:rFonts w:ascii="Sylfaen" w:hAnsi="Sylfaen"/>
          <w:b/>
          <w:bCs/>
        </w:rPr>
        <w:t>დანართი 5.  ITU-ს რადიორეგლამენტის ფუტნოტები, რომლებშიც მითითებულია საქართველო</w:t>
      </w:r>
    </w:p>
    <w:tbl>
      <w:tblPr>
        <w:tblStyle w:val="TableGrid"/>
        <w:tblW w:w="10399" w:type="dxa"/>
        <w:tblInd w:w="-422" w:type="dxa"/>
        <w:tblCellMar>
          <w:left w:w="31" w:type="dxa"/>
          <w:bottom w:w="68" w:type="dxa"/>
          <w:right w:w="23" w:type="dxa"/>
        </w:tblCellMar>
        <w:tblLook w:val="04A0" w:firstRow="1" w:lastRow="0" w:firstColumn="1" w:lastColumn="0" w:noHBand="0" w:noVBand="1"/>
      </w:tblPr>
      <w:tblGrid>
        <w:gridCol w:w="902"/>
        <w:gridCol w:w="9497"/>
      </w:tblGrid>
      <w:tr w:rsidR="00B97ABB" w:rsidRPr="00526C23" w14:paraId="293BC1D9" w14:textId="77777777">
        <w:trPr>
          <w:trHeight w:val="958"/>
        </w:trPr>
        <w:tc>
          <w:tcPr>
            <w:tcW w:w="902" w:type="dxa"/>
            <w:tcBorders>
              <w:top w:val="single" w:sz="13" w:space="0" w:color="000000"/>
              <w:left w:val="single" w:sz="13" w:space="0" w:color="000000"/>
              <w:bottom w:val="single" w:sz="13" w:space="0" w:color="000000"/>
              <w:right w:val="single" w:sz="13" w:space="0" w:color="000000"/>
            </w:tcBorders>
            <w:vAlign w:val="center"/>
          </w:tcPr>
          <w:p w14:paraId="3E205F65" w14:textId="77777777" w:rsidR="00B97ABB" w:rsidRPr="00526C23" w:rsidRDefault="00000000">
            <w:pPr>
              <w:ind w:left="0"/>
              <w:rPr>
                <w:rFonts w:ascii="Sylfaen" w:hAnsi="Sylfaen"/>
              </w:rPr>
            </w:pPr>
            <w:r w:rsidRPr="00526C23">
              <w:rPr>
                <w:rFonts w:ascii="Sylfaen" w:hAnsi="Sylfaen"/>
                <w:sz w:val="16"/>
              </w:rPr>
              <w:t>No. 5.55</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7AF878B5"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რუსეთის ფედერაციაში, საქართველოში, ყირგიზეთში, ტაჯიკეთსა და თურქმენეთში სიხშირული ზოლი 14-17 კჰც აგრეთვე განაწილებულია რადიოსანავიგაციო სამსახურისთვის პირველად გამოყენების საფუძველზე. (WRC-15)</w:t>
            </w:r>
          </w:p>
        </w:tc>
      </w:tr>
      <w:tr w:rsidR="00B97ABB" w:rsidRPr="00526C23" w14:paraId="089E0032" w14:textId="77777777">
        <w:trPr>
          <w:trHeight w:val="1457"/>
        </w:trPr>
        <w:tc>
          <w:tcPr>
            <w:tcW w:w="902" w:type="dxa"/>
            <w:tcBorders>
              <w:top w:val="single" w:sz="13" w:space="0" w:color="000000"/>
              <w:left w:val="single" w:sz="13" w:space="0" w:color="000000"/>
              <w:bottom w:val="single" w:sz="13" w:space="0" w:color="000000"/>
              <w:right w:val="single" w:sz="13" w:space="0" w:color="000000"/>
            </w:tcBorders>
            <w:vAlign w:val="center"/>
          </w:tcPr>
          <w:p w14:paraId="748872AD" w14:textId="77777777" w:rsidR="00B97ABB" w:rsidRPr="00526C23" w:rsidRDefault="00000000">
            <w:pPr>
              <w:ind w:left="0"/>
              <w:rPr>
                <w:rFonts w:ascii="Sylfaen" w:hAnsi="Sylfaen"/>
              </w:rPr>
            </w:pPr>
            <w:r w:rsidRPr="00526C23">
              <w:rPr>
                <w:rFonts w:ascii="Sylfaen" w:hAnsi="Sylfaen"/>
                <w:sz w:val="16"/>
              </w:rPr>
              <w:t>No. 5.56</w:t>
            </w:r>
          </w:p>
        </w:tc>
        <w:tc>
          <w:tcPr>
            <w:tcW w:w="9497" w:type="dxa"/>
            <w:tcBorders>
              <w:top w:val="single" w:sz="13" w:space="0" w:color="000000"/>
              <w:left w:val="single" w:sz="13" w:space="0" w:color="000000"/>
              <w:bottom w:val="single" w:sz="13" w:space="0" w:color="000000"/>
              <w:right w:val="single" w:sz="13" w:space="0" w:color="000000"/>
            </w:tcBorders>
            <w:vAlign w:val="bottom"/>
          </w:tcPr>
          <w:p w14:paraId="31A456AD" w14:textId="77777777" w:rsidR="00B97ABB" w:rsidRPr="00526C23" w:rsidRDefault="00000000">
            <w:pPr>
              <w:ind w:left="0"/>
              <w:rPr>
                <w:rFonts w:ascii="Sylfaen" w:hAnsi="Sylfaen"/>
              </w:rPr>
            </w:pPr>
            <w:r w:rsidRPr="00526C23">
              <w:rPr>
                <w:rFonts w:ascii="Sylfaen" w:hAnsi="Sylfaen"/>
                <w:sz w:val="16"/>
              </w:rPr>
              <w:t>იმ სამსახურების სადგურები, რომელთათვისაც განაწილებულია სიხშირული ზოლები 14-19.95 კჰც და 20.05-70 კჰც პირველ რეგიონში, ასევე სიხშირული ზოლები 72-84 კჰც და 86-90 კჰც, შეიძლება გადასცემდნენ სიხშირის სტანდარტს და დროით სიგნალს. ასეთი სადგურები დაცული იქნებიან მავნე ინტერფერენციებისაგან. სომხეთში, აზერბაიჯანში, ბელარუსში, რუსეთის ფედერაციაში, საქართველოში, ყაზახეთში, ყირგიზეთში, ტაჯიკეთში და თურქმენეთში, სიხშირეები 25 კჰც და 50 კჰც გამოყენებული იქნება ამ დანიშნულებით იმავე პირობებით. (WRC-12)</w:t>
            </w:r>
          </w:p>
        </w:tc>
      </w:tr>
      <w:tr w:rsidR="00B97ABB" w:rsidRPr="00526C23" w14:paraId="4C1A06DF" w14:textId="77777777">
        <w:trPr>
          <w:trHeight w:val="914"/>
        </w:trPr>
        <w:tc>
          <w:tcPr>
            <w:tcW w:w="902" w:type="dxa"/>
            <w:tcBorders>
              <w:top w:val="single" w:sz="13" w:space="0" w:color="000000"/>
              <w:left w:val="single" w:sz="13" w:space="0" w:color="000000"/>
              <w:bottom w:val="single" w:sz="13" w:space="0" w:color="000000"/>
              <w:right w:val="single" w:sz="13" w:space="0" w:color="000000"/>
            </w:tcBorders>
            <w:vAlign w:val="center"/>
          </w:tcPr>
          <w:p w14:paraId="307A2D5F" w14:textId="77777777" w:rsidR="00B97ABB" w:rsidRPr="00526C23" w:rsidRDefault="00000000">
            <w:pPr>
              <w:ind w:left="0"/>
              <w:rPr>
                <w:rFonts w:ascii="Sylfaen" w:hAnsi="Sylfaen"/>
              </w:rPr>
            </w:pPr>
            <w:r w:rsidRPr="00526C23">
              <w:rPr>
                <w:rFonts w:ascii="Sylfaen" w:hAnsi="Sylfaen"/>
                <w:sz w:val="16"/>
              </w:rPr>
              <w:t>No. 5.58</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5A2B599F"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აზერბაიჯანში, რუსეთის ფედერაციაში, საქართველოში, ყაზახეთში, ყირგიზეთში, ტაჯიკეთსა და თურქმენეთში სიხშირული ზოლი 67-70 კჰც აგრეთვე განაწილებულია რადიოსანავიგაციო სამსახურისთვის პირველად გამოყენების საფუძველზე. (WRC-2000)</w:t>
            </w:r>
          </w:p>
        </w:tc>
      </w:tr>
      <w:tr w:rsidR="00B97ABB" w:rsidRPr="00526C23" w14:paraId="3DA3742B" w14:textId="77777777">
        <w:trPr>
          <w:trHeight w:val="1814"/>
        </w:trPr>
        <w:tc>
          <w:tcPr>
            <w:tcW w:w="902" w:type="dxa"/>
            <w:tcBorders>
              <w:top w:val="single" w:sz="13" w:space="0" w:color="000000"/>
              <w:left w:val="single" w:sz="13" w:space="0" w:color="000000"/>
              <w:bottom w:val="single" w:sz="13" w:space="0" w:color="000000"/>
              <w:right w:val="single" w:sz="13" w:space="0" w:color="000000"/>
            </w:tcBorders>
            <w:vAlign w:val="center"/>
          </w:tcPr>
          <w:p w14:paraId="1D86783F" w14:textId="77777777" w:rsidR="00B97ABB" w:rsidRPr="00526C23" w:rsidRDefault="00000000">
            <w:pPr>
              <w:ind w:left="0"/>
              <w:rPr>
                <w:rFonts w:ascii="Sylfaen" w:hAnsi="Sylfaen"/>
              </w:rPr>
            </w:pPr>
            <w:r w:rsidRPr="00526C23">
              <w:rPr>
                <w:rFonts w:ascii="Sylfaen" w:hAnsi="Sylfaen"/>
                <w:sz w:val="16"/>
              </w:rPr>
              <w:t>No. 5.75</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4ABFDD8E" w14:textId="77777777" w:rsidR="00B97ABB" w:rsidRPr="00526C23" w:rsidRDefault="00000000">
            <w:pPr>
              <w:ind w:left="0"/>
              <w:rPr>
                <w:rFonts w:ascii="Sylfaen" w:hAnsi="Sylfaen"/>
              </w:rPr>
            </w:pPr>
            <w:r w:rsidRPr="00526C23">
              <w:rPr>
                <w:rFonts w:ascii="Sylfaen" w:hAnsi="Sylfaen"/>
                <w:sz w:val="16"/>
              </w:rPr>
              <w:t>რადიოსაკომუნიკაციო სამსახურის განსხვავებული კატეგორია: სომხეთში, აზერბაიჯანში, ბელარუსში, რუსეთის ფედერაციაში, საქართველოში, მოლდოვაში, ყირგიზეთში, ტაჯიკეთში, თურქმენეთში, უკრაინასა და რუმინეთში შავი ზღვის სანაპიროზე, 315-325 კჰც სიხშირული ზოლის განაწილება საზღვაო რადიოსანავიგაციო სამსახურისთვის არის პირველადი გამოყენების უფლებით იმ პირობით, რომ ბალტიის ზღვის არეალში, ამავე ზოლისათვის, საზღვაო ან სააერნაოსნო რადიოსანავიგაციო. სამსახურების ახალი სადგურებისთვის სიხშირეების მინიჭება უნდა დაექვემდებაროს ე. წ. "შეხებულ" ადმინისტრაციებს შორის წინასწარ კონსულტაციების. (WRC-07)</w:t>
            </w:r>
          </w:p>
        </w:tc>
      </w:tr>
      <w:tr w:rsidR="00B97ABB" w:rsidRPr="00526C23" w14:paraId="361B3217" w14:textId="77777777">
        <w:trPr>
          <w:trHeight w:val="1500"/>
        </w:trPr>
        <w:tc>
          <w:tcPr>
            <w:tcW w:w="902" w:type="dxa"/>
            <w:tcBorders>
              <w:top w:val="single" w:sz="13" w:space="0" w:color="000000"/>
              <w:left w:val="single" w:sz="13" w:space="0" w:color="000000"/>
              <w:bottom w:val="single" w:sz="13" w:space="0" w:color="000000"/>
              <w:right w:val="single" w:sz="13" w:space="0" w:color="000000"/>
            </w:tcBorders>
            <w:vAlign w:val="center"/>
          </w:tcPr>
          <w:p w14:paraId="42AC5875" w14:textId="77777777" w:rsidR="00B97ABB" w:rsidRPr="00526C23" w:rsidRDefault="00000000">
            <w:pPr>
              <w:ind w:left="0"/>
              <w:rPr>
                <w:rFonts w:ascii="Sylfaen" w:hAnsi="Sylfaen"/>
              </w:rPr>
            </w:pPr>
            <w:r w:rsidRPr="00526C23">
              <w:rPr>
                <w:rFonts w:ascii="Sylfaen" w:hAnsi="Sylfaen"/>
                <w:sz w:val="16"/>
              </w:rPr>
              <w:t>No. 5.93</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68CA5B3D"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აზერბაიჯანში, ბელარუსში, რუსეთის ფედერაციაში, საქართველოში, უნგრეთში, ყაზახეთში, ლატვიაში, ლიტვაში, მონღოლეთში, ნიგერიაში, უზბეკეთში, პოლონეთში, ყირგიზეთში, სლოვაკეთში, ტაჯიკეთში, ჩადიში, თურქმენეთსა და უკრაინაში სიხშირული ზოლები 1 625-1 635 კჰც, 1 800-1 810 კჰც და 2 160-2 170 კჰც აგრეთვე განაწილებული ფიქსირებული და სახმელეთო მობილური. სამსახურებისთვის პირველადი გამოყენების საფუძველზე და ექვემდებარება შეთანხმებას No. 9.21 –ის. (WRC-15)</w:t>
            </w:r>
          </w:p>
        </w:tc>
      </w:tr>
      <w:tr w:rsidR="00B97ABB" w:rsidRPr="00526C23" w14:paraId="1FA55B5A" w14:textId="77777777">
        <w:trPr>
          <w:trHeight w:val="2755"/>
        </w:trPr>
        <w:tc>
          <w:tcPr>
            <w:tcW w:w="902" w:type="dxa"/>
            <w:tcBorders>
              <w:top w:val="single" w:sz="13" w:space="0" w:color="000000"/>
              <w:left w:val="single" w:sz="13" w:space="0" w:color="000000"/>
              <w:bottom w:val="single" w:sz="13" w:space="0" w:color="000000"/>
              <w:right w:val="single" w:sz="13" w:space="0" w:color="000000"/>
            </w:tcBorders>
            <w:vAlign w:val="center"/>
          </w:tcPr>
          <w:p w14:paraId="4C5D6AA8" w14:textId="77777777" w:rsidR="00B97ABB" w:rsidRPr="00526C23" w:rsidRDefault="00000000">
            <w:pPr>
              <w:ind w:left="0"/>
              <w:rPr>
                <w:rFonts w:ascii="Sylfaen" w:hAnsi="Sylfaen"/>
              </w:rPr>
            </w:pPr>
            <w:r w:rsidRPr="00526C23">
              <w:rPr>
                <w:rFonts w:ascii="Sylfaen" w:hAnsi="Sylfaen"/>
                <w:sz w:val="16"/>
              </w:rPr>
              <w:t>No. 5.96</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36D181C1" w14:textId="77777777" w:rsidR="00B97ABB" w:rsidRPr="00526C23" w:rsidRDefault="00000000">
            <w:pPr>
              <w:spacing w:line="293" w:lineRule="auto"/>
              <w:ind w:left="0"/>
              <w:rPr>
                <w:rFonts w:ascii="Sylfaen" w:hAnsi="Sylfaen"/>
              </w:rPr>
            </w:pPr>
            <w:r w:rsidRPr="00526C23">
              <w:rPr>
                <w:rFonts w:ascii="Sylfaen" w:hAnsi="Sylfaen"/>
                <w:sz w:val="16"/>
              </w:rPr>
              <w:t xml:space="preserve">გერმანიაში, სომხეთში, ავსტრიაში, აზერბაიჯანში, ბელარუსში, ხორვატიაში, დანიაში, ესტონეთში, რუსეთის ფედერაციაში, ფინეთში, საქართველოში, უნგრეთში, ირლანდიაში, ისლანდიაში, ისრაელში, ყაზახეთში, ლატვიაში, ლიხტენშტეინში, ლიტვაში, მალტაში, მოლდოვაში, ნორვეგიაში, უზბეკეთში, პოლონეთში, ყირგიზეთში, სლოვაკეთში, ჩეხეთის რესპუბლიკაში, გაერთიანებულ სამეფოში, შვეციაში, შვეიცარიაში, ტაჯიკეთში, თურქმენეთსა და უკრაინაში, ადმინისტრაციებს შეუძლიათ 1 715-1 800 კჰც და 1 850-2 000 კჰც სიხშირულ ზოლებში გამოყონ არაუმეტეს 200 კჰც სამოყვარულო სამსახურისთვის. ამასთან ერთად, სამოყვარულო სამსახურისთვის ამ ზოლების გამოყოფისას, ადმინისტრაციებმა, მეზობელ ქვეყნებთან წინასწარი კონსულტაციების შემდგომ, აუცილებლობის შემთხვევაში, უნდა უზრუნველყონ თავიანთი სამოყვარულო სამსახურის მიერ სხვა სახელმწიფოების ფიქსირებული და მობილური სამსახურებისთვის წარმოქმნილი მავნე ხელშეშლების აღმოფხვრა. </w:t>
            </w:r>
          </w:p>
          <w:p w14:paraId="1E6B90F9" w14:textId="77777777" w:rsidR="00B97ABB" w:rsidRPr="00526C23" w:rsidRDefault="00000000">
            <w:pPr>
              <w:ind w:left="0"/>
              <w:rPr>
                <w:rFonts w:ascii="Sylfaen" w:hAnsi="Sylfaen"/>
              </w:rPr>
            </w:pPr>
            <w:r w:rsidRPr="00526C23">
              <w:rPr>
                <w:rFonts w:ascii="Sylfaen" w:hAnsi="Sylfaen"/>
                <w:sz w:val="16"/>
              </w:rPr>
              <w:t>ნებისმიერი სამოყვარულო სადგურის საშუალო სიმძლავრე არ უნდა აღემატებოდეს 10 ვტ–ს. (WRC-15)</w:t>
            </w:r>
          </w:p>
        </w:tc>
      </w:tr>
      <w:tr w:rsidR="00B97ABB" w:rsidRPr="00526C23" w14:paraId="467A9B58" w14:textId="77777777">
        <w:trPr>
          <w:trHeight w:val="1570"/>
        </w:trPr>
        <w:tc>
          <w:tcPr>
            <w:tcW w:w="902" w:type="dxa"/>
            <w:tcBorders>
              <w:top w:val="single" w:sz="13" w:space="0" w:color="000000"/>
              <w:left w:val="single" w:sz="13" w:space="0" w:color="000000"/>
              <w:bottom w:val="single" w:sz="13" w:space="0" w:color="000000"/>
              <w:right w:val="single" w:sz="13" w:space="0" w:color="000000"/>
            </w:tcBorders>
            <w:vAlign w:val="center"/>
          </w:tcPr>
          <w:p w14:paraId="25AE5CB2" w14:textId="77777777" w:rsidR="00B97ABB" w:rsidRPr="00526C23" w:rsidRDefault="00000000">
            <w:pPr>
              <w:ind w:left="0"/>
              <w:rPr>
                <w:rFonts w:ascii="Sylfaen" w:hAnsi="Sylfaen"/>
              </w:rPr>
            </w:pPr>
            <w:r w:rsidRPr="00526C23">
              <w:rPr>
                <w:rFonts w:ascii="Sylfaen" w:hAnsi="Sylfaen"/>
                <w:sz w:val="16"/>
              </w:rPr>
              <w:t>No. 5.98</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2D26D9B4" w14:textId="77777777" w:rsidR="00B97ABB" w:rsidRPr="00526C23" w:rsidRDefault="00000000">
            <w:pPr>
              <w:ind w:left="0"/>
              <w:rPr>
                <w:rFonts w:ascii="Sylfaen" w:hAnsi="Sylfaen"/>
              </w:rPr>
            </w:pPr>
            <w:r w:rsidRPr="00526C23">
              <w:rPr>
                <w:rFonts w:ascii="Sylfaen" w:hAnsi="Sylfaen"/>
                <w:sz w:val="16"/>
              </w:rPr>
              <w:t>ალტერნატიული განაწილება: სომხეთში, აზერბაიჯანში, ბელარუსში, ბელგიაში, კამერუნში, კონგო (რესპუბლიკა)ში, დანიაში, ეგვიპტეში, ერითრიაში, ესპანეთში, ეთიოპიაში, რუსეთის ფედერაციაში, საქართველოში, საბერძნეთში, იტალიაში, ყაზახეთში, ლიბანში, ლიტვაში, სირიის არაბეთის რესპუბლიკაში, ყირგიზეთში, სომალიში, ტაჯიკეთში, ტუნისში, თურქმენეთსა და თურქეთში სიხშირული ზოლი 1 810-1 830 კჰც განაწილებულია ფიქსირებული და მობილური, გარდა სააერნაოსნო მობილურისა. სამსახურებისთვის პირველადი გამოყენების საფუძველზე. (WRC-15)</w:t>
            </w:r>
          </w:p>
        </w:tc>
      </w:tr>
      <w:tr w:rsidR="00B97ABB" w:rsidRPr="00526C23" w14:paraId="3F5BB9E1" w14:textId="77777777">
        <w:trPr>
          <w:trHeight w:val="2371"/>
        </w:trPr>
        <w:tc>
          <w:tcPr>
            <w:tcW w:w="902" w:type="dxa"/>
            <w:tcBorders>
              <w:top w:val="single" w:sz="13" w:space="0" w:color="000000"/>
              <w:left w:val="single" w:sz="13" w:space="0" w:color="000000"/>
              <w:bottom w:val="single" w:sz="13" w:space="0" w:color="000000"/>
              <w:right w:val="single" w:sz="13" w:space="0" w:color="000000"/>
            </w:tcBorders>
            <w:vAlign w:val="center"/>
          </w:tcPr>
          <w:p w14:paraId="68A64759" w14:textId="77777777" w:rsidR="00B97ABB" w:rsidRPr="00526C23" w:rsidRDefault="00000000">
            <w:pPr>
              <w:ind w:left="0"/>
              <w:rPr>
                <w:rFonts w:ascii="Sylfaen" w:hAnsi="Sylfaen"/>
              </w:rPr>
            </w:pPr>
            <w:r w:rsidRPr="00526C23">
              <w:rPr>
                <w:rFonts w:ascii="Sylfaen" w:hAnsi="Sylfaen"/>
                <w:sz w:val="16"/>
              </w:rPr>
              <w:lastRenderedPageBreak/>
              <w:t>No. 5.128</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4E0C0D01" w14:textId="77777777" w:rsidR="00B97ABB" w:rsidRPr="00526C23" w:rsidRDefault="00000000">
            <w:pPr>
              <w:ind w:left="0"/>
              <w:rPr>
                <w:rFonts w:ascii="Sylfaen" w:hAnsi="Sylfaen"/>
              </w:rPr>
            </w:pPr>
            <w:r w:rsidRPr="00526C23">
              <w:rPr>
                <w:rFonts w:ascii="Sylfaen" w:hAnsi="Sylfaen"/>
                <w:sz w:val="16"/>
              </w:rPr>
              <w:t>სიხშირეები 4 063-4 123 კჰც და 4 130-4 438 კჰც ზოლებში, გამონაკლისის სახით, შეიძლება გამოყენებული იქნას ფიქსირებული სამსახურის სადგურების (არაუმეტეს 50 ვტ. საშუალო სიმძლავრისა) მიერ მხოლოდ ქვეყნის საზღვრებში, რომელშიც ისინია განთავსებული იმ პირობით, რომ არ წამოიქმნება მავნე ხელშეშლა საზღვაო მობილური სამსახურისთვის. ამასთან ერთად, ავღანეთში, არგენტინაში, სომხეთში, აზერბაიჯანში, ბელარუსში, ბოსტვანაში, ბურკინა ფასოში, ცენტრალურ აფრიკის რესპუბლიკაში, ჩინეთში, რუსეთის ფედერაციაში, საქართველოში, ინდოეთში, ყაზახეთში, მალიში, ნიგერში, პაკისტანში, ყირგიზეთში, ტაჯიკეთში, ჩადიში, თურქმენეთსა და უკრაინაში 4 063-4 123 კჰც, 4 130-4 133 კჰც და 4 408-4 438 კჰც სიხშირულ ზოლებში ფიქსირებული სამსახურის სადგურებმა (არაუმეტეს 1 კვტ. საშუალო სიმძლავრისა) შეიძლება იფუნქციონირონ იმ პირობით, რომ ისინი განთავსებული იქნება არანაკლებ 600 კმ–სა საზღვაო ნაპირიდან და არ წამოიქმნება მავნე ხელშეშლა საზღვაო მობილური სამსახურისთვის. (WRC-12)</w:t>
            </w:r>
          </w:p>
        </w:tc>
      </w:tr>
      <w:tr w:rsidR="00B97ABB" w:rsidRPr="00526C23" w14:paraId="1DE20079" w14:textId="77777777">
        <w:tblPrEx>
          <w:tblCellMar>
            <w:bottom w:w="0" w:type="dxa"/>
            <w:right w:w="28" w:type="dxa"/>
          </w:tblCellMar>
        </w:tblPrEx>
        <w:trPr>
          <w:trHeight w:val="1142"/>
        </w:trPr>
        <w:tc>
          <w:tcPr>
            <w:tcW w:w="902" w:type="dxa"/>
            <w:tcBorders>
              <w:top w:val="nil"/>
              <w:left w:val="single" w:sz="13" w:space="0" w:color="000000"/>
              <w:bottom w:val="single" w:sz="13" w:space="0" w:color="000000"/>
              <w:right w:val="single" w:sz="13" w:space="0" w:color="000000"/>
            </w:tcBorders>
            <w:vAlign w:val="center"/>
          </w:tcPr>
          <w:p w14:paraId="5EDA13B7" w14:textId="77777777" w:rsidR="00B97ABB" w:rsidRPr="00526C23" w:rsidRDefault="00000000">
            <w:pPr>
              <w:ind w:left="0"/>
              <w:rPr>
                <w:rFonts w:ascii="Sylfaen" w:hAnsi="Sylfaen"/>
              </w:rPr>
            </w:pPr>
            <w:r w:rsidRPr="00526C23">
              <w:rPr>
                <w:rFonts w:ascii="Sylfaen" w:hAnsi="Sylfaen"/>
                <w:sz w:val="16"/>
              </w:rPr>
              <w:t>No. 5.133</w:t>
            </w:r>
          </w:p>
        </w:tc>
        <w:tc>
          <w:tcPr>
            <w:tcW w:w="9497" w:type="dxa"/>
            <w:tcBorders>
              <w:top w:val="nil"/>
              <w:left w:val="single" w:sz="13" w:space="0" w:color="000000"/>
              <w:bottom w:val="single" w:sz="13" w:space="0" w:color="000000"/>
              <w:right w:val="single" w:sz="13" w:space="0" w:color="000000"/>
            </w:tcBorders>
            <w:vAlign w:val="center"/>
          </w:tcPr>
          <w:p w14:paraId="6F334B70" w14:textId="77777777" w:rsidR="00B97ABB" w:rsidRPr="00526C23" w:rsidRDefault="00000000">
            <w:pPr>
              <w:ind w:left="0"/>
              <w:rPr>
                <w:rFonts w:ascii="Sylfaen" w:hAnsi="Sylfaen"/>
              </w:rPr>
            </w:pPr>
            <w:r w:rsidRPr="00526C23">
              <w:rPr>
                <w:rFonts w:ascii="Sylfaen" w:hAnsi="Sylfaen"/>
                <w:sz w:val="16"/>
              </w:rPr>
              <w:t>რადიოსაკომუნიკაციო სამსახურის განსხვავებული კატეგორია: სომხეთში, აზერბაიჯანში, ბელარუსში, რუსეთის ფედერაციაში, საქართველოში, ყაზახეთში, ლატვიაში, ლიტვაში, ნიგერში, უზბეკეთში, ყირგიზეთში, ტაჯიკეთში, თურქმენეთსა და უკრაინაში, 5 130-5 250 კჰც სიხშირული ზოლის განაწილება მობილური, გარდა სააერნაოსნო მობილურისა., სამსახურისთვის არის პირველადი გამოყენების უფლებით (იხ. No. 5.33). (WRC-12)</w:t>
            </w:r>
          </w:p>
        </w:tc>
      </w:tr>
      <w:tr w:rsidR="00B97ABB" w:rsidRPr="00526C23" w14:paraId="6C2A7EFB" w14:textId="77777777">
        <w:tblPrEx>
          <w:tblCellMar>
            <w:bottom w:w="0" w:type="dxa"/>
            <w:right w:w="28" w:type="dxa"/>
          </w:tblCellMar>
        </w:tblPrEx>
        <w:trPr>
          <w:trHeight w:val="1313"/>
        </w:trPr>
        <w:tc>
          <w:tcPr>
            <w:tcW w:w="902" w:type="dxa"/>
            <w:tcBorders>
              <w:top w:val="single" w:sz="13" w:space="0" w:color="000000"/>
              <w:left w:val="single" w:sz="13" w:space="0" w:color="000000"/>
              <w:bottom w:val="single" w:sz="13" w:space="0" w:color="000000"/>
              <w:right w:val="single" w:sz="13" w:space="0" w:color="000000"/>
            </w:tcBorders>
            <w:vAlign w:val="center"/>
          </w:tcPr>
          <w:p w14:paraId="0238F44F" w14:textId="77777777" w:rsidR="00B97ABB" w:rsidRPr="00526C23" w:rsidRDefault="00000000">
            <w:pPr>
              <w:ind w:left="0"/>
              <w:rPr>
                <w:rFonts w:ascii="Sylfaen" w:hAnsi="Sylfaen"/>
              </w:rPr>
            </w:pPr>
            <w:r w:rsidRPr="00526C23">
              <w:rPr>
                <w:rFonts w:ascii="Sylfaen" w:hAnsi="Sylfaen"/>
                <w:sz w:val="16"/>
              </w:rPr>
              <w:t>No. 5.152</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5E011FB6"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აზერბაიჯანში, ჩინეთში, კოტ დივუარში, რუსეთის ფედერაციაში, საქართველოში, ირანში (ისლამური რესპუბლიკა), ყაზახეთში, უზბეკეთში, ყირგიზეთში, ტაჯიკეთში, თურქმენეთსა და უკრაინაში, სიხშირული ზოლი 14 250-14 350 კჰც აგრეთვე განაწილებულია ფიქსირებული სამსახურისთვის პირველადი გამოყენების უფლებით. ფიქსირებული სამსახურის სადგურების გასხივებული სიმლავრე არ უნდა აღემატებოდეს 24 დბვტ-ს). (WRC-03)</w:t>
            </w:r>
          </w:p>
        </w:tc>
      </w:tr>
      <w:tr w:rsidR="00B97ABB" w:rsidRPr="00526C23" w14:paraId="5FA4E7DC" w14:textId="77777777">
        <w:tblPrEx>
          <w:tblCellMar>
            <w:bottom w:w="0" w:type="dxa"/>
            <w:right w:w="28" w:type="dxa"/>
          </w:tblCellMar>
        </w:tblPrEx>
        <w:trPr>
          <w:trHeight w:val="1270"/>
        </w:trPr>
        <w:tc>
          <w:tcPr>
            <w:tcW w:w="902" w:type="dxa"/>
            <w:tcBorders>
              <w:top w:val="single" w:sz="13" w:space="0" w:color="000000"/>
              <w:left w:val="single" w:sz="13" w:space="0" w:color="000000"/>
              <w:bottom w:val="single" w:sz="13" w:space="0" w:color="000000"/>
              <w:right w:val="single" w:sz="13" w:space="0" w:color="000000"/>
            </w:tcBorders>
            <w:vAlign w:val="center"/>
          </w:tcPr>
          <w:p w14:paraId="35564950" w14:textId="77777777" w:rsidR="00B97ABB" w:rsidRPr="00526C23" w:rsidRDefault="00000000">
            <w:pPr>
              <w:ind w:left="0"/>
              <w:rPr>
                <w:rFonts w:ascii="Sylfaen" w:hAnsi="Sylfaen"/>
              </w:rPr>
            </w:pPr>
            <w:r w:rsidRPr="00526C23">
              <w:rPr>
                <w:rFonts w:ascii="Sylfaen" w:hAnsi="Sylfaen"/>
                <w:sz w:val="16"/>
              </w:rPr>
              <w:t>No. 5.154</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4A474BB7" w14:textId="77777777" w:rsidR="00B97ABB" w:rsidRPr="00526C23" w:rsidRDefault="00000000">
            <w:pPr>
              <w:spacing w:line="293" w:lineRule="auto"/>
              <w:ind w:left="0"/>
              <w:rPr>
                <w:rFonts w:ascii="Sylfaen" w:hAnsi="Sylfaen"/>
              </w:rPr>
            </w:pPr>
            <w:r w:rsidRPr="00526C23">
              <w:rPr>
                <w:rFonts w:ascii="Sylfaen" w:hAnsi="Sylfaen"/>
                <w:sz w:val="16"/>
              </w:rPr>
              <w:t xml:space="preserve">დამატებითი განაწილება: სომხეთში, აზერბაიჯანში, რუსეთის ფედერაციაში, საქართველოში, ყაზახეთში, ყირგიზეთში, ტაჯიკეთში, თურქმენეთსა უკრაინაში, სიხშირული ზოლი 18 068-18 168 კჰც აგრეთვე განაწილებულია ფიქსირებული სამსახურისთვის პირველადი გამოყენების უფლებით ქვეყნის საზღვრებს შიგნით გამოსაყენებლად და არაუმეტეს 1 კვტ. </w:t>
            </w:r>
          </w:p>
          <w:p w14:paraId="2C309A87" w14:textId="77777777" w:rsidR="00B97ABB" w:rsidRPr="00526C23" w:rsidRDefault="00000000">
            <w:pPr>
              <w:ind w:left="0"/>
              <w:rPr>
                <w:rFonts w:ascii="Sylfaen" w:hAnsi="Sylfaen"/>
              </w:rPr>
            </w:pPr>
            <w:r w:rsidRPr="00526C23">
              <w:rPr>
                <w:rFonts w:ascii="Sylfaen" w:hAnsi="Sylfaen"/>
                <w:sz w:val="16"/>
              </w:rPr>
              <w:t>გადამცემი სადგურის პიკური სიმძლავრისა. (WRC-03)</w:t>
            </w:r>
          </w:p>
        </w:tc>
      </w:tr>
      <w:tr w:rsidR="00B97ABB" w:rsidRPr="00526C23" w14:paraId="10A33A12" w14:textId="77777777">
        <w:tblPrEx>
          <w:tblCellMar>
            <w:bottom w:w="0" w:type="dxa"/>
            <w:right w:w="28" w:type="dxa"/>
          </w:tblCellMar>
        </w:tblPrEx>
        <w:trPr>
          <w:trHeight w:val="1243"/>
        </w:trPr>
        <w:tc>
          <w:tcPr>
            <w:tcW w:w="902" w:type="dxa"/>
            <w:tcBorders>
              <w:top w:val="single" w:sz="13" w:space="0" w:color="000000"/>
              <w:left w:val="single" w:sz="13" w:space="0" w:color="000000"/>
              <w:bottom w:val="single" w:sz="13" w:space="0" w:color="000000"/>
              <w:right w:val="single" w:sz="13" w:space="0" w:color="000000"/>
            </w:tcBorders>
            <w:vAlign w:val="center"/>
          </w:tcPr>
          <w:p w14:paraId="545FD350" w14:textId="77777777" w:rsidR="00B97ABB" w:rsidRPr="00526C23" w:rsidRDefault="00000000">
            <w:pPr>
              <w:ind w:left="0"/>
              <w:rPr>
                <w:rFonts w:ascii="Sylfaen" w:hAnsi="Sylfaen"/>
              </w:rPr>
            </w:pPr>
            <w:r w:rsidRPr="00526C23">
              <w:rPr>
                <w:rFonts w:ascii="Sylfaen" w:hAnsi="Sylfaen"/>
                <w:sz w:val="16"/>
              </w:rPr>
              <w:t>No. 5.155</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7B3A8F95"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აზერბაიჯანში, ბელარუსში, რუსეთის ფედერაციაში, საქართველოში, ყაზახეთში, მოლდოვაში, მონღოლეთში, უზბეკეთში, ყირგიზეთში, სლოვაკეთში, ტაჯიკეთში, თურქმენეთსა და უკრაინაში, სიხშირული ზოლი 21 850-21 870 კჰც აგრეთვე განაწილებულია სააერნაოსნო მობილური (R). სამსახურისთვის პირველადი გამოყენების უფლებით. (WRC-07)</w:t>
            </w:r>
          </w:p>
        </w:tc>
      </w:tr>
      <w:tr w:rsidR="00B97ABB" w:rsidRPr="00526C23" w14:paraId="14F06828" w14:textId="77777777">
        <w:tblPrEx>
          <w:tblCellMar>
            <w:bottom w:w="0" w:type="dxa"/>
            <w:right w:w="28" w:type="dxa"/>
          </w:tblCellMar>
        </w:tblPrEx>
        <w:trPr>
          <w:trHeight w:val="1157"/>
        </w:trPr>
        <w:tc>
          <w:tcPr>
            <w:tcW w:w="902" w:type="dxa"/>
            <w:tcBorders>
              <w:top w:val="single" w:sz="13" w:space="0" w:color="000000"/>
              <w:left w:val="single" w:sz="13" w:space="0" w:color="000000"/>
              <w:bottom w:val="single" w:sz="13" w:space="0" w:color="000000"/>
              <w:right w:val="single" w:sz="13" w:space="0" w:color="000000"/>
            </w:tcBorders>
            <w:vAlign w:val="center"/>
          </w:tcPr>
          <w:p w14:paraId="60F79097" w14:textId="77777777" w:rsidR="00B97ABB" w:rsidRPr="00526C23" w:rsidRDefault="00000000">
            <w:pPr>
              <w:ind w:left="0"/>
              <w:rPr>
                <w:rFonts w:ascii="Sylfaen" w:hAnsi="Sylfaen"/>
              </w:rPr>
            </w:pPr>
            <w:r w:rsidRPr="00526C23">
              <w:rPr>
                <w:rFonts w:ascii="Sylfaen" w:hAnsi="Sylfaen"/>
                <w:sz w:val="16"/>
              </w:rPr>
              <w:t>No. 5.155A</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1472D8B6" w14:textId="77777777" w:rsidR="00B97ABB" w:rsidRPr="00526C23" w:rsidRDefault="00000000">
            <w:pPr>
              <w:ind w:left="0"/>
              <w:rPr>
                <w:rFonts w:ascii="Sylfaen" w:hAnsi="Sylfaen"/>
              </w:rPr>
            </w:pPr>
            <w:r w:rsidRPr="00526C23">
              <w:rPr>
                <w:rFonts w:ascii="Sylfaen" w:hAnsi="Sylfaen"/>
                <w:sz w:val="16"/>
              </w:rPr>
              <w:t>სომხეთში, აზერბაიჯანში, ბელარუსში, რუსეთის ფედერაციაში, საქართველოში, ყაზახეთში, მოლდოვაში, მონღოლეთში, უზბეკეთში, ყირგიზეთში, სლოვაკეთში, ტაჯიკეთში, თურქმენეთსა და უკრაინაში, 21 850-21 870 კჰც სიხშირული ზოლის გამოყენება ფიქსირებული სამსახურის მიერ შეზღუდულია სააერნაოსნო ხომალდების ფრენის უსაფრთხოების სისტემებთან მიმართებაში. (WRC-07)</w:t>
            </w:r>
          </w:p>
        </w:tc>
      </w:tr>
      <w:tr w:rsidR="00B97ABB" w:rsidRPr="00526C23" w14:paraId="3856BA05" w14:textId="77777777">
        <w:tblPrEx>
          <w:tblCellMar>
            <w:bottom w:w="0" w:type="dxa"/>
            <w:right w:w="28" w:type="dxa"/>
          </w:tblCellMar>
        </w:tblPrEx>
        <w:trPr>
          <w:trHeight w:val="1128"/>
        </w:trPr>
        <w:tc>
          <w:tcPr>
            <w:tcW w:w="902" w:type="dxa"/>
            <w:tcBorders>
              <w:top w:val="single" w:sz="13" w:space="0" w:color="000000"/>
              <w:left w:val="single" w:sz="13" w:space="0" w:color="000000"/>
              <w:bottom w:val="single" w:sz="13" w:space="0" w:color="000000"/>
              <w:right w:val="single" w:sz="13" w:space="0" w:color="000000"/>
            </w:tcBorders>
            <w:vAlign w:val="center"/>
          </w:tcPr>
          <w:p w14:paraId="65D8762F" w14:textId="77777777" w:rsidR="00B97ABB" w:rsidRPr="00526C23" w:rsidRDefault="00000000">
            <w:pPr>
              <w:ind w:left="0"/>
              <w:rPr>
                <w:rFonts w:ascii="Sylfaen" w:hAnsi="Sylfaen"/>
              </w:rPr>
            </w:pPr>
            <w:r w:rsidRPr="00526C23">
              <w:rPr>
                <w:rFonts w:ascii="Sylfaen" w:hAnsi="Sylfaen"/>
                <w:sz w:val="16"/>
              </w:rPr>
              <w:t>No. 5.163</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3C3AD6FF"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ბელარუსში, რუსეთის ფედერაციაში, საქართველოში, უნგრეთში, ყაზახეთში, ლატვიაში, მოლდოვაში, უზბეკეთში, ყირგიზეთში, ტაჯიკეთში, თურქმენეთსა და უკრაინაში, 47-48.5 მჰც და 56.5–58 მჰც სიხშირული ზოლები აგრეთვე განაწილებულია ფიქსირებული და სახმელეთო მობილური. სამსახურებისთვის მეორადი გამოყენების უფლებით. (WRC-12)</w:t>
            </w:r>
          </w:p>
        </w:tc>
      </w:tr>
      <w:tr w:rsidR="00B97ABB" w:rsidRPr="00526C23" w14:paraId="235B0CA1" w14:textId="77777777">
        <w:tblPrEx>
          <w:tblCellMar>
            <w:bottom w:w="0" w:type="dxa"/>
            <w:right w:w="28" w:type="dxa"/>
          </w:tblCellMar>
        </w:tblPrEx>
        <w:trPr>
          <w:trHeight w:val="1286"/>
        </w:trPr>
        <w:tc>
          <w:tcPr>
            <w:tcW w:w="902" w:type="dxa"/>
            <w:tcBorders>
              <w:top w:val="single" w:sz="13" w:space="0" w:color="000000"/>
              <w:left w:val="single" w:sz="13" w:space="0" w:color="000000"/>
              <w:bottom w:val="single" w:sz="13" w:space="0" w:color="000000"/>
              <w:right w:val="single" w:sz="13" w:space="0" w:color="000000"/>
            </w:tcBorders>
            <w:vAlign w:val="center"/>
          </w:tcPr>
          <w:p w14:paraId="722B334C" w14:textId="77777777" w:rsidR="00B97ABB" w:rsidRPr="00526C23" w:rsidRDefault="00000000">
            <w:pPr>
              <w:ind w:left="0"/>
              <w:rPr>
                <w:rFonts w:ascii="Sylfaen" w:hAnsi="Sylfaen"/>
              </w:rPr>
            </w:pPr>
            <w:r w:rsidRPr="00526C23">
              <w:rPr>
                <w:rFonts w:ascii="Sylfaen" w:hAnsi="Sylfaen"/>
                <w:sz w:val="16"/>
              </w:rPr>
              <w:t>No. 5.179</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7E5BD082"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აზერბაიჯანში, ბელარუსში, ჩინეთში, რუსეთის ფედერაციაში, საქართველოში, ყაზახეთში, ლიტვაში, მონღოლეთში, ყირგიზეთში, ტაჯიკეთში, თურქმენეთსა და უკრაინაში, 74.6-74.8 მჰც და 75.2-75.4 მჰც სიხშირული ზოლები აგრეთვე განაწილებული სააერნაოსნო რადიოსანავიგაციო. სამსახურისთვის (მხოლოდ ხმელეთზე განთავსებული გადამცემები) პირველადი გამოყენების უფლებით. (WRC-12)</w:t>
            </w:r>
          </w:p>
        </w:tc>
      </w:tr>
      <w:tr w:rsidR="00B97ABB" w:rsidRPr="00526C23" w14:paraId="5E97D208" w14:textId="77777777">
        <w:tblPrEx>
          <w:tblCellMar>
            <w:bottom w:w="0" w:type="dxa"/>
            <w:right w:w="28" w:type="dxa"/>
          </w:tblCellMar>
        </w:tblPrEx>
        <w:trPr>
          <w:trHeight w:val="1898"/>
        </w:trPr>
        <w:tc>
          <w:tcPr>
            <w:tcW w:w="902" w:type="dxa"/>
            <w:tcBorders>
              <w:top w:val="single" w:sz="13" w:space="0" w:color="000000"/>
              <w:left w:val="single" w:sz="13" w:space="0" w:color="000000"/>
              <w:bottom w:val="single" w:sz="13" w:space="0" w:color="000000"/>
              <w:right w:val="single" w:sz="13" w:space="0" w:color="000000"/>
            </w:tcBorders>
            <w:vAlign w:val="center"/>
          </w:tcPr>
          <w:p w14:paraId="77004AA3" w14:textId="77777777" w:rsidR="00B97ABB" w:rsidRPr="00526C23" w:rsidRDefault="00000000">
            <w:pPr>
              <w:ind w:left="0"/>
              <w:rPr>
                <w:rFonts w:ascii="Sylfaen" w:hAnsi="Sylfaen"/>
              </w:rPr>
            </w:pPr>
            <w:r w:rsidRPr="00526C23">
              <w:rPr>
                <w:rFonts w:ascii="Sylfaen" w:hAnsi="Sylfaen"/>
                <w:sz w:val="16"/>
              </w:rPr>
              <w:t>No. 5.201</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613C3A5C"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აზერბაიჯანში, ბელარუსში, ბულგარეთში, ესტონეთში, რუსეთის ფედერაციაში, საქართველოში, უნგრეთში, ირანში (ისლამური რესპუბლიკა), იაპონიაში, ყაზახეთში, მოლდოვაში, მონღოლეთში, მოზამბიკში, უზბეკეთში, პაპუა ახალ გვინეაში, პოლონეთში, ყირგიზეთში, რუმინეთში, ტაჯიკეთში, თურქმენეთსა და უკრაინაში, სიხშირული ზოლი 132-136 მჰც აგრეთვე განაწილებულია სააერნაოსნო მობილური (OR). სამსახურისთვის პირველადი გამოყენების უფლებით. სააერნაოსნო მობილური (OR). სამსახურის სადგურებისთვის სიხშირეების მინიჭებისას, ადმინისტრაციამ უნდა გაითვალისწინოს სააერნაოსნო მობილური (R). სამსახურის სადგურებისთვის მინიჭებული სიხშირეები. (WRC-15)</w:t>
            </w:r>
          </w:p>
        </w:tc>
      </w:tr>
      <w:tr w:rsidR="00B97ABB" w:rsidRPr="00526C23" w14:paraId="31716BC6" w14:textId="77777777">
        <w:tblPrEx>
          <w:tblCellMar>
            <w:bottom w:w="0" w:type="dxa"/>
            <w:right w:w="28" w:type="dxa"/>
          </w:tblCellMar>
        </w:tblPrEx>
        <w:trPr>
          <w:trHeight w:val="1886"/>
        </w:trPr>
        <w:tc>
          <w:tcPr>
            <w:tcW w:w="902" w:type="dxa"/>
            <w:tcBorders>
              <w:top w:val="single" w:sz="13" w:space="0" w:color="000000"/>
              <w:left w:val="single" w:sz="13" w:space="0" w:color="000000"/>
              <w:bottom w:val="single" w:sz="13" w:space="0" w:color="000000"/>
              <w:right w:val="single" w:sz="13" w:space="0" w:color="000000"/>
            </w:tcBorders>
            <w:vAlign w:val="center"/>
          </w:tcPr>
          <w:p w14:paraId="01616B5B" w14:textId="77777777" w:rsidR="00B97ABB" w:rsidRPr="00526C23" w:rsidRDefault="00000000">
            <w:pPr>
              <w:ind w:left="0"/>
              <w:rPr>
                <w:rFonts w:ascii="Sylfaen" w:hAnsi="Sylfaen"/>
              </w:rPr>
            </w:pPr>
            <w:r w:rsidRPr="00526C23">
              <w:rPr>
                <w:rFonts w:ascii="Sylfaen" w:hAnsi="Sylfaen"/>
                <w:sz w:val="16"/>
              </w:rPr>
              <w:lastRenderedPageBreak/>
              <w:t>No. 5.202</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11602B7F"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საუდის არაბეთში, სომხეთში, აზერბაიჯანში, ბელარუსში, ბულგარეთში, არაბეთის გაერთიანებულ საამიროებში, რუსეთის ფედერაციაში, საქართველოში, ირანში (ისლამური რესპუბლიკა), იორდანიაში, ომანში, უზბეკეთში, პოლონეთში, სირიის არაბულ რესპუბლიკაში, ყირგიზეთში, რუმინეთში, ტაჯიკეთში, თურქმენეთსა და უკრაინაში, სიხშირული ზოლი 136-137 მჰც აგრეთვე განაწილებულია სააერნაოსნო მობილური (OR). სამსახურისთვის პირველადი გამოყენების უფლებით. სააერნაოსნო მობილური (OR). სამსახურის სადგურებისთვის სიხშირეების მინიჭებისას, ადმინისტრაციამ უნდა გაითვალისწინოს სააერნაოსნო მობილური (R). სამსახურის სადგურებისთვის მინიჭებული სიხშირეები. (WRC-15)</w:t>
            </w:r>
          </w:p>
        </w:tc>
      </w:tr>
      <w:tr w:rsidR="00B97ABB" w:rsidRPr="00526C23" w14:paraId="1B95C291" w14:textId="77777777">
        <w:tblPrEx>
          <w:tblCellMar>
            <w:bottom w:w="0" w:type="dxa"/>
            <w:right w:w="27" w:type="dxa"/>
          </w:tblCellMar>
        </w:tblPrEx>
        <w:trPr>
          <w:trHeight w:val="2371"/>
        </w:trPr>
        <w:tc>
          <w:tcPr>
            <w:tcW w:w="902" w:type="dxa"/>
            <w:tcBorders>
              <w:top w:val="nil"/>
              <w:left w:val="single" w:sz="13" w:space="0" w:color="000000"/>
              <w:bottom w:val="single" w:sz="13" w:space="0" w:color="000000"/>
              <w:right w:val="single" w:sz="13" w:space="0" w:color="000000"/>
            </w:tcBorders>
            <w:vAlign w:val="center"/>
          </w:tcPr>
          <w:p w14:paraId="2A939041" w14:textId="77777777" w:rsidR="00B97ABB" w:rsidRPr="00526C23" w:rsidRDefault="00000000">
            <w:pPr>
              <w:ind w:left="0"/>
              <w:rPr>
                <w:rFonts w:ascii="Sylfaen" w:hAnsi="Sylfaen"/>
              </w:rPr>
            </w:pPr>
            <w:r w:rsidRPr="00526C23">
              <w:rPr>
                <w:rFonts w:ascii="Sylfaen" w:hAnsi="Sylfaen"/>
                <w:sz w:val="16"/>
              </w:rPr>
              <w:t>No. 5.206</w:t>
            </w:r>
          </w:p>
        </w:tc>
        <w:tc>
          <w:tcPr>
            <w:tcW w:w="9497" w:type="dxa"/>
            <w:tcBorders>
              <w:top w:val="nil"/>
              <w:left w:val="single" w:sz="13" w:space="0" w:color="000000"/>
              <w:bottom w:val="single" w:sz="13" w:space="0" w:color="000000"/>
              <w:right w:val="single" w:sz="13" w:space="0" w:color="000000"/>
            </w:tcBorders>
            <w:vAlign w:val="center"/>
          </w:tcPr>
          <w:p w14:paraId="7A11E547" w14:textId="77777777" w:rsidR="00B97ABB" w:rsidRPr="00526C23" w:rsidRDefault="00000000">
            <w:pPr>
              <w:ind w:left="0"/>
              <w:rPr>
                <w:rFonts w:ascii="Sylfaen" w:hAnsi="Sylfaen"/>
              </w:rPr>
            </w:pPr>
            <w:r w:rsidRPr="00526C23">
              <w:rPr>
                <w:rFonts w:ascii="Sylfaen" w:hAnsi="Sylfaen"/>
                <w:sz w:val="16"/>
              </w:rPr>
              <w:t>რადიოსაკომუნიკაციო სამსახურის განსხვავებული კატეგორია: სომხეთში, აზერბაიჯანში, ბელარუსში, ბულგარეთში, ეგვიპტეში, რუსეთის ფედერაციაში, ფინეთში, საფრანგეთში, საქართველოში, საბერძნეთში, ყაზახეთში, ლიბანში, მოლდოვაში, მონღოლეთში, უზბეკეთში, პოლონეთში, ყირგიზეთში, სირიის არაბულ რესპუბლიკაში, სლოვაკეთში, ჩეხეთის რესპუბლიკაში, რუმინეთში, ტაჯიკეთში, თურქმენეთსა და უკრაინაში, სიხშირული ზოლი 137-138 მჰც სააერნაოსნო მობილური (OR). სამსახურისთვის განაწილებულია პირველადი გამოყენების უფლებით (იხ. No. 5.33). (WRC-2000)</w:t>
            </w:r>
          </w:p>
        </w:tc>
      </w:tr>
      <w:tr w:rsidR="00B97ABB" w:rsidRPr="00526C23" w14:paraId="339FF498" w14:textId="77777777">
        <w:tblPrEx>
          <w:tblCellMar>
            <w:bottom w:w="0" w:type="dxa"/>
            <w:right w:w="27" w:type="dxa"/>
          </w:tblCellMar>
        </w:tblPrEx>
        <w:trPr>
          <w:trHeight w:val="2371"/>
        </w:trPr>
        <w:tc>
          <w:tcPr>
            <w:tcW w:w="902" w:type="dxa"/>
            <w:tcBorders>
              <w:top w:val="single" w:sz="13" w:space="0" w:color="000000"/>
              <w:left w:val="single" w:sz="13" w:space="0" w:color="000000"/>
              <w:bottom w:val="single" w:sz="13" w:space="0" w:color="000000"/>
              <w:right w:val="single" w:sz="13" w:space="0" w:color="000000"/>
            </w:tcBorders>
            <w:vAlign w:val="center"/>
          </w:tcPr>
          <w:p w14:paraId="5B55EC32" w14:textId="77777777" w:rsidR="00B97ABB" w:rsidRPr="00526C23" w:rsidRDefault="00000000">
            <w:pPr>
              <w:ind w:left="0"/>
              <w:rPr>
                <w:rFonts w:ascii="Sylfaen" w:hAnsi="Sylfaen"/>
              </w:rPr>
            </w:pPr>
            <w:r w:rsidRPr="00526C23">
              <w:rPr>
                <w:rFonts w:ascii="Sylfaen" w:hAnsi="Sylfaen"/>
                <w:sz w:val="16"/>
              </w:rPr>
              <w:t>No. 5.221</w:t>
            </w:r>
          </w:p>
        </w:tc>
        <w:tc>
          <w:tcPr>
            <w:tcW w:w="9497" w:type="dxa"/>
            <w:tcBorders>
              <w:top w:val="single" w:sz="13" w:space="0" w:color="000000"/>
              <w:left w:val="single" w:sz="13" w:space="0" w:color="000000"/>
              <w:bottom w:val="single" w:sz="13" w:space="0" w:color="000000"/>
              <w:right w:val="single" w:sz="13" w:space="0" w:color="000000"/>
            </w:tcBorders>
          </w:tcPr>
          <w:p w14:paraId="0A532ADC" w14:textId="77777777" w:rsidR="00B97ABB" w:rsidRPr="00526C23" w:rsidRDefault="00000000">
            <w:pPr>
              <w:ind w:left="0" w:right="6"/>
              <w:rPr>
                <w:rFonts w:ascii="Sylfaen" w:hAnsi="Sylfaen"/>
              </w:rPr>
            </w:pPr>
            <w:r w:rsidRPr="00526C23">
              <w:rPr>
                <w:rFonts w:ascii="Sylfaen" w:hAnsi="Sylfaen"/>
                <w:sz w:val="16"/>
              </w:rPr>
              <w:t xml:space="preserve">148-149.9 მჰც სიხშირულ ზოლისათვის მობილური-თანამგზავრული სამსახურის სადგურებმა არ უნდა გამოიწვიონ მავნე ხელშეშლები ან/და მოითხოვონ დაცვა იმ ფიქსირებული და მობილური სამსახურის სადგურებისგან, რომლებიც ფუნქციონირებენ სიხშირეთა განაწილების გეგმის შემდეგ ქვეყნებში: ალბანეთი, ალჟირი, გერმანია, საუდის არაბეთი, ავსტრალია, ავსტრია, ბაჰრეინი, ბანგლადეში, ბარბადოსი, ბელარუსი, ბელგია, ბენინი, ბოსნია და ჰერცოგოვინა, ბოსტვანა, ბრუნეი, ბულგარეთი, კამერუნი, ჩინეთი, კვიპროსი, კონგო (რესპუბლიკა), კორეა (რესპუბლიკა), კოტ დივუარი, ხორვატია, კუბა, დანია, ჯიბუტი, ეგვიპტე, არაბეთის გაერთიანებული საემიროები, ერითრია, ესპანეთი, ესტონეთი, ეთიოპია, რუსეთის ფედერაცია, ფინეთი, საფრანგეთი, გაბონი, საქართველო, განა, საბერძნეთი, გვინეა, გვინეა ბისაუ, უნგრეთი, ინდოეთი, ირანი (ისლამური რესპუბლიკა), ირლანდია, ისლანდია, ისრაელი, იტალია, იამაიკა, იაპონია, იორდანია, ყაზახეთი, კენია, კუვეიტი, იუგოსლავიის ყოფილი რესპუბლიკა მაკედონია, ლესოტო, ლატვია, ლიბანი, ლიბია, ლიხტენშტეინი, ლიტვა, ლუქსემბურგი, მალაიზია, მალი, მალტა, მავრიტანია, მოლდოვა, მონღოლეთი, მონტენეგრო, მოზამბიკი, ნამიბია, ნორვეგია, ახალი ზელანდია, ომანი, უგანდა, უზბეკეთი, პაკისტანი, პანამა, პაპუა ახალი გვინეა, პარაგვაი, ნიდერლანდები, ფილიპინები, </w:t>
            </w:r>
          </w:p>
        </w:tc>
      </w:tr>
      <w:tr w:rsidR="00B97ABB" w:rsidRPr="00526C23" w14:paraId="7974A20E" w14:textId="77777777">
        <w:tblPrEx>
          <w:tblCellMar>
            <w:bottom w:w="0" w:type="dxa"/>
            <w:right w:w="27" w:type="dxa"/>
          </w:tblCellMar>
        </w:tblPrEx>
        <w:trPr>
          <w:trHeight w:val="2371"/>
        </w:trPr>
        <w:tc>
          <w:tcPr>
            <w:tcW w:w="902" w:type="dxa"/>
            <w:tcBorders>
              <w:top w:val="single" w:sz="13" w:space="0" w:color="000000"/>
              <w:left w:val="single" w:sz="13" w:space="0" w:color="000000"/>
              <w:bottom w:val="single" w:sz="13" w:space="0" w:color="000000"/>
              <w:right w:val="single" w:sz="13" w:space="0" w:color="000000"/>
            </w:tcBorders>
            <w:vAlign w:val="center"/>
          </w:tcPr>
          <w:p w14:paraId="1A772750" w14:textId="77777777" w:rsidR="00B97ABB" w:rsidRPr="00526C23" w:rsidRDefault="00000000">
            <w:pPr>
              <w:ind w:left="0"/>
              <w:rPr>
                <w:rFonts w:ascii="Sylfaen" w:hAnsi="Sylfaen"/>
              </w:rPr>
            </w:pPr>
            <w:r w:rsidRPr="00526C23">
              <w:rPr>
                <w:rFonts w:ascii="Sylfaen" w:hAnsi="Sylfaen"/>
                <w:sz w:val="16"/>
              </w:rPr>
              <w:t>No. 5.262</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682BF576"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საუდის არაბეთში, სომხეთში, აზერბაიჯანში, ბელარუსში, ბოსტვანაში, კოლუმბიაში, კუბაში, ეგვიპტეში, არაბეთის გაერთიანებულ საამიროებში, ეკვადორში, რუსეთის ფედერაციაში, საქართველოში, უნგრეთში, ირანში (ისლამური რესპუბლიკა), ერაყში, ისრეალში, იორდანიაში, ყაზახეთში, კუვეიტში, ლიბერიაში, მალაიზიაში, მოლდოვაში, ომანში, უზბეკეთში, პაკისტანში, ფილიპინებში, ყატარში, სირიის არაბულ რესპუბლიკაში, ყირგიზეთში, სინგაპურში, სომალიში, ტაჯიკეთში, ჩადში, თურქმენეთსა და უკრაინაში, სიხშირული ზოლი 400.05-401 მჰც აგრეთვე განაწილებულია ფიქსირებული და მობილური სამსახურებისთვის პირველადი გამოყენების უფლებით. (WRC-12)</w:t>
            </w:r>
          </w:p>
        </w:tc>
      </w:tr>
      <w:tr w:rsidR="00B97ABB" w:rsidRPr="00526C23" w14:paraId="6D1D05E7" w14:textId="77777777">
        <w:tblPrEx>
          <w:tblCellMar>
            <w:bottom w:w="0" w:type="dxa"/>
            <w:right w:w="27" w:type="dxa"/>
          </w:tblCellMar>
        </w:tblPrEx>
        <w:trPr>
          <w:trHeight w:val="2371"/>
        </w:trPr>
        <w:tc>
          <w:tcPr>
            <w:tcW w:w="902" w:type="dxa"/>
            <w:tcBorders>
              <w:top w:val="single" w:sz="13" w:space="0" w:color="000000"/>
              <w:left w:val="single" w:sz="13" w:space="0" w:color="000000"/>
              <w:bottom w:val="single" w:sz="13" w:space="0" w:color="000000"/>
              <w:right w:val="single" w:sz="13" w:space="0" w:color="000000"/>
            </w:tcBorders>
            <w:vAlign w:val="center"/>
          </w:tcPr>
          <w:p w14:paraId="0A79EC66" w14:textId="77777777" w:rsidR="00B97ABB" w:rsidRPr="00526C23" w:rsidRDefault="00000000">
            <w:pPr>
              <w:ind w:left="0"/>
              <w:rPr>
                <w:rFonts w:ascii="Sylfaen" w:hAnsi="Sylfaen"/>
              </w:rPr>
            </w:pPr>
            <w:r w:rsidRPr="00526C23">
              <w:rPr>
                <w:rFonts w:ascii="Sylfaen" w:hAnsi="Sylfaen"/>
                <w:sz w:val="16"/>
              </w:rPr>
              <w:t>No. 5.277</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026EBB88"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ალჟირში, სომხეთში, აზერბაიჯანში, ბელარუსში, კამერუნში, კონგოში (რესპუბლიკა), ჯიბუტიში, რუსეთის ფედერაციაში, საქართველოში, უნგრეთში, ისრაელში, ყაზახეთში, მალიში, მონღოლეთში, უზბეკეთში, პოლონეთში, კონგოს დემოკრატიულ რესპუბლიკაში, ყირგიზეთში, სლოვაკეთში, რუმინეთში, რუანდაში, ტაჯიკეთში, ჩადიში, თურქმენეთსა და უკრაინაში, სიხშირული ზოლი 430-440 მჰც აგრეთვე განაწილებულია ფიქსირებული სამსახურისთვის პირველადი გამოყენების უფლებით. (WRC-12)</w:t>
            </w:r>
          </w:p>
        </w:tc>
      </w:tr>
      <w:tr w:rsidR="00B97ABB" w:rsidRPr="00526C23" w14:paraId="4A8BCCC9" w14:textId="77777777">
        <w:tblPrEx>
          <w:tblCellMar>
            <w:bottom w:w="0" w:type="dxa"/>
            <w:right w:w="27" w:type="dxa"/>
          </w:tblCellMar>
        </w:tblPrEx>
        <w:trPr>
          <w:trHeight w:val="2371"/>
        </w:trPr>
        <w:tc>
          <w:tcPr>
            <w:tcW w:w="902" w:type="dxa"/>
            <w:tcBorders>
              <w:top w:val="single" w:sz="13" w:space="0" w:color="000000"/>
              <w:left w:val="single" w:sz="13" w:space="0" w:color="000000"/>
              <w:bottom w:val="single" w:sz="13" w:space="0" w:color="000000"/>
              <w:right w:val="single" w:sz="13" w:space="0" w:color="000000"/>
            </w:tcBorders>
            <w:vAlign w:val="center"/>
          </w:tcPr>
          <w:p w14:paraId="0D78634A" w14:textId="77777777" w:rsidR="00B97ABB" w:rsidRPr="00526C23" w:rsidRDefault="00000000">
            <w:pPr>
              <w:ind w:left="0"/>
              <w:rPr>
                <w:rFonts w:ascii="Sylfaen" w:hAnsi="Sylfaen"/>
              </w:rPr>
            </w:pPr>
            <w:r w:rsidRPr="00526C23">
              <w:rPr>
                <w:rFonts w:ascii="Sylfaen" w:hAnsi="Sylfaen"/>
                <w:sz w:val="16"/>
              </w:rPr>
              <w:lastRenderedPageBreak/>
              <w:t>No. 5.296</w:t>
            </w:r>
          </w:p>
        </w:tc>
        <w:tc>
          <w:tcPr>
            <w:tcW w:w="9497" w:type="dxa"/>
            <w:tcBorders>
              <w:top w:val="single" w:sz="13" w:space="0" w:color="000000"/>
              <w:left w:val="single" w:sz="13" w:space="0" w:color="000000"/>
              <w:bottom w:val="single" w:sz="13" w:space="0" w:color="000000"/>
              <w:right w:val="single" w:sz="13" w:space="0" w:color="000000"/>
            </w:tcBorders>
          </w:tcPr>
          <w:p w14:paraId="5E85B55E" w14:textId="77777777" w:rsidR="00B97ABB" w:rsidRPr="00526C23" w:rsidRDefault="00000000">
            <w:pPr>
              <w:ind w:left="0"/>
              <w:rPr>
                <w:rFonts w:ascii="Sylfaen" w:hAnsi="Sylfaen"/>
              </w:rPr>
            </w:pPr>
            <w:r w:rsidRPr="00526C23">
              <w:rPr>
                <w:rFonts w:ascii="Sylfaen" w:hAnsi="Sylfaen"/>
                <w:sz w:val="16"/>
              </w:rPr>
              <w:t xml:space="preserve">დამატებითი განაწილება: ალბანეთში, გერმანიაში, ანგოლაში, საუდის არაბეთში, ავსტრიაში, ბაჰრეინში, ბელგიაში, ბენინში, ბოსნია და ჰერცოგოვინიაში, ბოსტვანაში, ბულგარეთში, ბურკინა ფასოში, ბურუნდიში, კამერუნში, ვატიკანში, კონგოში (რესპუბლიკა), კოტ დივუარში, ხორვატიაში, დანიაში, ჯიბუტიში, ეგვიპტეში, არაბეთის გაერთიანებულ საამიროებში, ესპანეთში, ესტონეთში, ფინეთში, საფრანგეთში, გაბონში, საქართველოში, განაში, უნგრეთში, ერაყში, ირლანდიაში, ისლანდიაში, ისრაელში, იტალიაში, იორდანიაში, კენიაში, კუვეიტში, ლესოტოში, ლატვიაში, იუგოსლავიის ყოფილ რესპუბლიკა მაკედონიაში, მავრიტიუში, მავრიტანიაში, მოლდოვაში, მონაკოში, მოზამბიკში, ნამიბიაში, ნიგერში, ნიგერიაში, ნორვეგიაში, ომანში, უგანდაში, ნიდერლანდებში, პოლონეთში, პორტუგალიაში, ყატარში, სირიის არაბულ რესპუბლიკაში, სლოვაკეთში, ჩეხეთის რესპუბლიკაში, გაერთიანებულ სამეფოში, რუანდაში, სან მარინოში, სერბეთში, სუდანში, სამხრეთ აფრიკაში, შვედეთში, შვეიცარიაში, სვაზილენდში, ტანზანიაში, ჩადიში, ტოგოში, ტუნისში, თურქეთში, უკრაინაში, ზამბიასა და ზიმბაბვეში, სიხშირული ზოლი 470- 694 მჰც აგრეთვე განაწილებულია მეორადი გამოყენების უფლებით სახმელეთო მობილური. სამსახურისთვის, დამხმარე სამაუწყებლო და პროგრამის მომზადების გამოყენებებისთვის. ამ "ფუტნოტში" </w:t>
            </w:r>
          </w:p>
        </w:tc>
      </w:tr>
      <w:tr w:rsidR="00B97ABB" w:rsidRPr="00526C23" w14:paraId="714C93C4" w14:textId="77777777">
        <w:tblPrEx>
          <w:tblCellMar>
            <w:bottom w:w="0" w:type="dxa"/>
            <w:right w:w="27" w:type="dxa"/>
          </w:tblCellMar>
        </w:tblPrEx>
        <w:trPr>
          <w:trHeight w:val="1642"/>
        </w:trPr>
        <w:tc>
          <w:tcPr>
            <w:tcW w:w="902" w:type="dxa"/>
            <w:tcBorders>
              <w:top w:val="single" w:sz="13" w:space="0" w:color="000000"/>
              <w:left w:val="single" w:sz="13" w:space="0" w:color="000000"/>
              <w:bottom w:val="single" w:sz="13" w:space="0" w:color="000000"/>
              <w:right w:val="single" w:sz="13" w:space="0" w:color="000000"/>
            </w:tcBorders>
            <w:vAlign w:val="center"/>
          </w:tcPr>
          <w:p w14:paraId="703C1B99" w14:textId="77777777" w:rsidR="00B97ABB" w:rsidRPr="00526C23" w:rsidRDefault="00000000">
            <w:pPr>
              <w:ind w:left="0"/>
              <w:rPr>
                <w:rFonts w:ascii="Sylfaen" w:hAnsi="Sylfaen"/>
              </w:rPr>
            </w:pPr>
            <w:r w:rsidRPr="00526C23">
              <w:rPr>
                <w:rFonts w:ascii="Sylfaen" w:hAnsi="Sylfaen"/>
                <w:sz w:val="16"/>
              </w:rPr>
              <w:t>No. 5.312</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4CFBC1F4"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აზერბაიჯანში, ბელარუსში, რუსეთის ფედერაციაში, საქართველოში, ყაზახეთში, უზბეკეთში, ყირგიზეთში, ტაჯიკეთში, თურქმენეთსა და უკრაინაში, სიხშირული ზოლი 645-862 მჰც, ბულგარეთში სიხშირული ზოლები 646-686 მგცჰ, 726-758 მჰც, 766-814 მჰც და 822-862 მჰც და პოლონეთში სიხშირული ზოლი 860-862 მჰც 2017 წლის 31 დეკემბრამდე, აგრეთვე განაწილებულია სააერნაოსნო რადიოსანავიგაციო. სამსახურისთვის პირველადი გამოყენების უფლებით. (WRC-15)</w:t>
            </w:r>
          </w:p>
        </w:tc>
      </w:tr>
      <w:tr w:rsidR="00B97ABB" w:rsidRPr="00526C23" w14:paraId="2D6EF2AE" w14:textId="77777777">
        <w:tblPrEx>
          <w:tblCellMar>
            <w:bottom w:w="0" w:type="dxa"/>
            <w:right w:w="0" w:type="dxa"/>
          </w:tblCellMar>
        </w:tblPrEx>
        <w:trPr>
          <w:trHeight w:val="2371"/>
        </w:trPr>
        <w:tc>
          <w:tcPr>
            <w:tcW w:w="902" w:type="dxa"/>
            <w:tcBorders>
              <w:top w:val="nil"/>
              <w:left w:val="single" w:sz="13" w:space="0" w:color="000000"/>
              <w:bottom w:val="single" w:sz="13" w:space="0" w:color="000000"/>
              <w:right w:val="single" w:sz="13" w:space="0" w:color="000000"/>
            </w:tcBorders>
            <w:vAlign w:val="center"/>
          </w:tcPr>
          <w:p w14:paraId="6BD191AA" w14:textId="77777777" w:rsidR="00B97ABB" w:rsidRPr="00526C23" w:rsidRDefault="00000000">
            <w:pPr>
              <w:ind w:left="0"/>
              <w:rPr>
                <w:rFonts w:ascii="Sylfaen" w:hAnsi="Sylfaen"/>
              </w:rPr>
            </w:pPr>
            <w:r w:rsidRPr="00526C23">
              <w:rPr>
                <w:rFonts w:ascii="Sylfaen" w:hAnsi="Sylfaen"/>
                <w:sz w:val="16"/>
              </w:rPr>
              <w:t>No. 5.359</w:t>
            </w:r>
          </w:p>
        </w:tc>
        <w:tc>
          <w:tcPr>
            <w:tcW w:w="9497" w:type="dxa"/>
            <w:tcBorders>
              <w:top w:val="nil"/>
              <w:left w:val="single" w:sz="13" w:space="0" w:color="000000"/>
              <w:bottom w:val="single" w:sz="13" w:space="0" w:color="000000"/>
              <w:right w:val="single" w:sz="13" w:space="0" w:color="000000"/>
            </w:tcBorders>
            <w:vAlign w:val="center"/>
          </w:tcPr>
          <w:p w14:paraId="61CE19FF" w14:textId="77777777" w:rsidR="00B97ABB" w:rsidRPr="00526C23" w:rsidRDefault="00000000">
            <w:pPr>
              <w:spacing w:line="293" w:lineRule="auto"/>
              <w:ind w:left="0"/>
              <w:rPr>
                <w:rFonts w:ascii="Sylfaen" w:hAnsi="Sylfaen"/>
              </w:rPr>
            </w:pPr>
            <w:r w:rsidRPr="00526C23">
              <w:rPr>
                <w:rFonts w:ascii="Sylfaen" w:hAnsi="Sylfaen"/>
                <w:sz w:val="16"/>
              </w:rPr>
              <w:t xml:space="preserve">დამატებითი განაწილება: გერმანიაში, საუდის არაბეთში, სომხეთში, აზერბაიჯანში, ბელარუსში, ბენინში, კამერუნში, რუსეთის ფედერაციაში, საქართველოში, გვინეაში, გვინეა–ბისაუში, იორდანიაში, ყაზახეთში, კუვეიტში, ლიტვაში, მავრიტანიაში, უგანდაში, უზბეკეთში, პაკისტანში, პოლონეთში, სირიის არაბულ რესპუბლიკაში, ყირგიზეთში, კორეის დემოკრატიულ რესპუბლიკაში, რუმინეთში, ტაჯიკეთში, ტუნისში, თურქმენეთსა და უკრაინაში, სიხშირული ზოლები 1 550-1 </w:t>
            </w:r>
          </w:p>
          <w:p w14:paraId="3AC83390" w14:textId="77777777" w:rsidR="00B97ABB" w:rsidRPr="00526C23" w:rsidRDefault="00000000">
            <w:pPr>
              <w:ind w:left="0"/>
              <w:rPr>
                <w:rFonts w:ascii="Sylfaen" w:hAnsi="Sylfaen"/>
              </w:rPr>
            </w:pPr>
            <w:r w:rsidRPr="00526C23">
              <w:rPr>
                <w:rFonts w:ascii="Sylfaen" w:hAnsi="Sylfaen"/>
                <w:sz w:val="16"/>
              </w:rPr>
              <w:t>559 მჰც, 1 610-1 645 მჰც და 1 646.5-1 660 მჰც აგრეთვე განაწილებულია ფიქსირებული სამსახურისთვის პირველადი გამოყენების უფლებით. იმავდროულად, ადმინისტრაციებმა უნდა გამოიყენონ ძალისხმევა, რათა ამ ზოლებში არ იქნას დანერგილი ახალი ფიქსირებული სამსახურის სადგურები. (WRC-12)</w:t>
            </w:r>
          </w:p>
        </w:tc>
      </w:tr>
      <w:tr w:rsidR="00B97ABB" w:rsidRPr="00526C23" w14:paraId="5F2D26AB" w14:textId="77777777">
        <w:tblPrEx>
          <w:tblCellMar>
            <w:bottom w:w="0" w:type="dxa"/>
            <w:right w:w="0" w:type="dxa"/>
          </w:tblCellMar>
        </w:tblPrEx>
        <w:trPr>
          <w:trHeight w:val="1301"/>
        </w:trPr>
        <w:tc>
          <w:tcPr>
            <w:tcW w:w="902" w:type="dxa"/>
            <w:tcBorders>
              <w:top w:val="single" w:sz="13" w:space="0" w:color="000000"/>
              <w:left w:val="single" w:sz="13" w:space="0" w:color="000000"/>
              <w:bottom w:val="single" w:sz="13" w:space="0" w:color="000000"/>
              <w:right w:val="single" w:sz="13" w:space="0" w:color="000000"/>
            </w:tcBorders>
            <w:vAlign w:val="center"/>
          </w:tcPr>
          <w:p w14:paraId="1460CF1C" w14:textId="77777777" w:rsidR="00B97ABB" w:rsidRPr="00526C23" w:rsidRDefault="00000000">
            <w:pPr>
              <w:ind w:left="0"/>
              <w:rPr>
                <w:rFonts w:ascii="Sylfaen" w:hAnsi="Sylfaen"/>
              </w:rPr>
            </w:pPr>
            <w:r w:rsidRPr="00526C23">
              <w:rPr>
                <w:rFonts w:ascii="Sylfaen" w:hAnsi="Sylfaen"/>
                <w:sz w:val="16"/>
              </w:rPr>
              <w:t>No. 5.387</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60F62D1A"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ბელარუსში, საქართველოში, ყაზახეთში, ყირგიზეთში, რუმინეთში, ტაჯიკეთსა და თურქმენეთში სიხშირული ზოლი 1 770-1 790 მჰც აგრეთვე განაწილებულია მეტეოროლოგიური თანამგზავრული სამსახურისთვის პირველადი გამოყენების უფლებით და ექვემდებარება შეთანხმებას No. 9.21 –ის. (WRC-12)</w:t>
            </w:r>
          </w:p>
        </w:tc>
      </w:tr>
      <w:tr w:rsidR="00B97ABB" w:rsidRPr="00526C23" w14:paraId="772C0824" w14:textId="77777777">
        <w:tblPrEx>
          <w:tblCellMar>
            <w:bottom w:w="0" w:type="dxa"/>
            <w:right w:w="0" w:type="dxa"/>
          </w:tblCellMar>
        </w:tblPrEx>
        <w:trPr>
          <w:trHeight w:val="2371"/>
        </w:trPr>
        <w:tc>
          <w:tcPr>
            <w:tcW w:w="902" w:type="dxa"/>
            <w:tcBorders>
              <w:top w:val="single" w:sz="13" w:space="0" w:color="000000"/>
              <w:left w:val="single" w:sz="13" w:space="0" w:color="000000"/>
              <w:bottom w:val="single" w:sz="13" w:space="0" w:color="000000"/>
              <w:right w:val="single" w:sz="13" w:space="0" w:color="000000"/>
            </w:tcBorders>
            <w:vAlign w:val="center"/>
          </w:tcPr>
          <w:p w14:paraId="6231615C" w14:textId="77777777" w:rsidR="00B97ABB" w:rsidRPr="00526C23" w:rsidRDefault="00000000">
            <w:pPr>
              <w:ind w:left="0"/>
              <w:rPr>
                <w:rFonts w:ascii="Sylfaen" w:hAnsi="Sylfaen"/>
              </w:rPr>
            </w:pPr>
            <w:r w:rsidRPr="00526C23">
              <w:rPr>
                <w:rFonts w:ascii="Sylfaen" w:hAnsi="Sylfaen"/>
                <w:sz w:val="16"/>
              </w:rPr>
              <w:t>No. 5.422</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1B70EE33" w14:textId="77777777" w:rsidR="00B97ABB" w:rsidRPr="00526C23" w:rsidRDefault="00000000">
            <w:pPr>
              <w:spacing w:line="293" w:lineRule="auto"/>
              <w:ind w:left="0"/>
              <w:rPr>
                <w:rFonts w:ascii="Sylfaen" w:hAnsi="Sylfaen"/>
              </w:rPr>
            </w:pPr>
            <w:r w:rsidRPr="00526C23">
              <w:rPr>
                <w:rFonts w:ascii="Sylfaen" w:hAnsi="Sylfaen"/>
                <w:sz w:val="16"/>
              </w:rPr>
              <w:t xml:space="preserve">დამატებითი განაწილება: საუდის არაბეთში, სომხეთში, აზერბაიჯანში, ბაჰრეინში, ბელარუსში, ბრუნეი დარესალამში, კონგოში (რესპუბლიკა), კოტ დივუარში, კუბაში, ჯიბუტიში, ეგვიპტეში, არაბეთის გაერთიანებულ საამიროებში, ერითრიაში, ეთიოპიაში, გაბონში, საქართველოში, გვინეაში, გვინეა ბისაუში, ირანში (ისლამური რესპუბლიკა), ერაყში, ისრაელში, იორდანიაში, კუვეიტში, ლიბანში, მავრიტანიაში, მონღოლეთში, მონტენეგროში, ნიგერიაში, ომანში, პაკისტანში, ფილიპინებში, ყატარში, სირიის არაბულ რესპუბლიკაში, ყირგიზეთში, კონგოს დემოკრატიულ რესპუბლიკაში, რუმინეთში, სომალიში, ტაჯიკეთში, ტუნისში, თურქმენეთში, უკრაინასა და იემენში სიხშირული ზოლი 2 690-2 700 მჰც აგრეთვე განაწილებულია ფიქსირებული და მობილური, გარდა სააერნაოსნო მობილურისა., სამსახურებისთვის პირველადი გამოყენების უფლებით. ეს გამოყენება შეზღუდულია მოწყობილობებისთვის, რომლებიც ფუნქციონირებდნენ 1985 წლის </w:t>
            </w:r>
          </w:p>
          <w:p w14:paraId="566EE3F5" w14:textId="77777777" w:rsidR="00B97ABB" w:rsidRPr="00526C23" w:rsidRDefault="00000000">
            <w:pPr>
              <w:ind w:left="0"/>
              <w:rPr>
                <w:rFonts w:ascii="Sylfaen" w:hAnsi="Sylfaen"/>
              </w:rPr>
            </w:pPr>
            <w:r w:rsidRPr="00526C23">
              <w:rPr>
                <w:rFonts w:ascii="Sylfaen" w:hAnsi="Sylfaen"/>
                <w:sz w:val="16"/>
              </w:rPr>
              <w:t>1–ლი იანვრისთვის. (WRC-12)</w:t>
            </w:r>
          </w:p>
        </w:tc>
      </w:tr>
      <w:tr w:rsidR="00B97ABB" w:rsidRPr="00526C23" w14:paraId="34692372" w14:textId="77777777">
        <w:tblPrEx>
          <w:tblCellMar>
            <w:bottom w:w="0" w:type="dxa"/>
            <w:right w:w="0" w:type="dxa"/>
          </w:tblCellMar>
        </w:tblPrEx>
        <w:trPr>
          <w:trHeight w:val="1313"/>
        </w:trPr>
        <w:tc>
          <w:tcPr>
            <w:tcW w:w="902" w:type="dxa"/>
            <w:tcBorders>
              <w:top w:val="single" w:sz="13" w:space="0" w:color="000000"/>
              <w:left w:val="single" w:sz="13" w:space="0" w:color="000000"/>
              <w:bottom w:val="single" w:sz="13" w:space="0" w:color="000000"/>
              <w:right w:val="single" w:sz="13" w:space="0" w:color="000000"/>
            </w:tcBorders>
            <w:vAlign w:val="center"/>
          </w:tcPr>
          <w:p w14:paraId="6F413A9F" w14:textId="77777777" w:rsidR="00B97ABB" w:rsidRPr="00526C23" w:rsidRDefault="00000000">
            <w:pPr>
              <w:ind w:left="0"/>
              <w:rPr>
                <w:rFonts w:ascii="Sylfaen" w:hAnsi="Sylfaen"/>
              </w:rPr>
            </w:pPr>
            <w:r w:rsidRPr="00526C23">
              <w:rPr>
                <w:rFonts w:ascii="Sylfaen" w:hAnsi="Sylfaen"/>
                <w:sz w:val="16"/>
              </w:rPr>
              <w:t>No. 5.454</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3472D52E" w14:textId="77777777" w:rsidR="00B97ABB" w:rsidRPr="00526C23" w:rsidRDefault="00000000">
            <w:pPr>
              <w:ind w:left="0"/>
              <w:rPr>
                <w:rFonts w:ascii="Sylfaen" w:hAnsi="Sylfaen"/>
              </w:rPr>
            </w:pPr>
            <w:r w:rsidRPr="00526C23">
              <w:rPr>
                <w:rFonts w:ascii="Sylfaen" w:hAnsi="Sylfaen"/>
                <w:sz w:val="16"/>
              </w:rPr>
              <w:t>რადიოსაკომუნიკაციო სამსახურის განსხვავებული კატეგორია: აზერბაიჯანში, რუსეთის ფედერაციაში, საქართველოში, ყირგიზეთში, ტაჯიკეთსა და თურქმენეთში 5 0670-5 725 მჰც სიხშირული ზოლის განაწილება კოსმოსის კვლევის სამსახურისთვის არის პირველადი გამოყენების უფლებით (იხ. No. 5.33). (WRC-12)</w:t>
            </w:r>
          </w:p>
        </w:tc>
      </w:tr>
      <w:tr w:rsidR="00B97ABB" w:rsidRPr="00526C23" w14:paraId="45984BE6" w14:textId="77777777">
        <w:tblPrEx>
          <w:tblCellMar>
            <w:bottom w:w="0" w:type="dxa"/>
            <w:right w:w="0" w:type="dxa"/>
          </w:tblCellMar>
        </w:tblPrEx>
        <w:trPr>
          <w:trHeight w:val="1200"/>
        </w:trPr>
        <w:tc>
          <w:tcPr>
            <w:tcW w:w="902" w:type="dxa"/>
            <w:tcBorders>
              <w:top w:val="single" w:sz="13" w:space="0" w:color="000000"/>
              <w:left w:val="single" w:sz="13" w:space="0" w:color="000000"/>
              <w:bottom w:val="single" w:sz="13" w:space="0" w:color="000000"/>
              <w:right w:val="single" w:sz="13" w:space="0" w:color="000000"/>
            </w:tcBorders>
            <w:vAlign w:val="center"/>
          </w:tcPr>
          <w:p w14:paraId="4081AF2B" w14:textId="77777777" w:rsidR="00B97ABB" w:rsidRPr="00526C23" w:rsidRDefault="00000000">
            <w:pPr>
              <w:ind w:left="0"/>
              <w:rPr>
                <w:rFonts w:ascii="Sylfaen" w:hAnsi="Sylfaen"/>
              </w:rPr>
            </w:pPr>
            <w:r w:rsidRPr="00526C23">
              <w:rPr>
                <w:rFonts w:ascii="Sylfaen" w:hAnsi="Sylfaen"/>
                <w:sz w:val="16"/>
              </w:rPr>
              <w:t>No. 5.455</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4A29EDE5"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აზერბაიჯანში, ბელარუსში, კუბაში, რუსეთის ფედერაციაში, საქართველოში, უნგრეთში, ყაზახეთში, მოლდოვაში, მონღოლეთში, უზბეკეთში, ყირგიზეთში, ტაჯიკეთში, თურქმენეთსა და უკრაინაში სიხშირული ზოლი 5 670-5 85 მჰც აგრეთვე განაწილებულია ფიქსირებული სამსახურისთვის პირველადი გამოყენების უფლებით. (WRC-12)</w:t>
            </w:r>
          </w:p>
        </w:tc>
      </w:tr>
      <w:tr w:rsidR="00B97ABB" w:rsidRPr="00526C23" w14:paraId="7431B532" w14:textId="77777777">
        <w:tblPrEx>
          <w:tblCellMar>
            <w:bottom w:w="0" w:type="dxa"/>
            <w:right w:w="0" w:type="dxa"/>
          </w:tblCellMar>
        </w:tblPrEx>
        <w:trPr>
          <w:trHeight w:val="1301"/>
        </w:trPr>
        <w:tc>
          <w:tcPr>
            <w:tcW w:w="902" w:type="dxa"/>
            <w:tcBorders>
              <w:top w:val="single" w:sz="13" w:space="0" w:color="000000"/>
              <w:left w:val="single" w:sz="13" w:space="0" w:color="000000"/>
              <w:bottom w:val="single" w:sz="13" w:space="0" w:color="000000"/>
              <w:right w:val="single" w:sz="13" w:space="0" w:color="000000"/>
            </w:tcBorders>
            <w:vAlign w:val="center"/>
          </w:tcPr>
          <w:p w14:paraId="7EA48AFF" w14:textId="77777777" w:rsidR="00B97ABB" w:rsidRPr="00526C23" w:rsidRDefault="00000000">
            <w:pPr>
              <w:ind w:left="0"/>
              <w:rPr>
                <w:rFonts w:ascii="Sylfaen" w:hAnsi="Sylfaen"/>
              </w:rPr>
            </w:pPr>
            <w:r w:rsidRPr="00526C23">
              <w:rPr>
                <w:rFonts w:ascii="Sylfaen" w:hAnsi="Sylfaen"/>
                <w:sz w:val="16"/>
              </w:rPr>
              <w:lastRenderedPageBreak/>
              <w:t>No. 5.469</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09754DAE"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აზერბაიჯანში, ბელარუსში, რუსეთის ფედერაციაში, საქართველოში, უნგრეთში, ლიტვაში, მონღოლეთში, უზბეკეთში, პოლონეთში, ყირგიზეთში, ჩეხეთის რესპუბლიკაში, რუმინეთში, ტაჯიკეთში, თურქმენეთსა და უკრაინაში, სიხშირული ზოლი 8 500-8 750 მჰც აგრეთვე განაწილებულია სახმელეთო მობილური. და რადიოსანავიგაციო სამსახურისთვის პირველადი გამოყენების უფლებით. (WRC-12)</w:t>
            </w:r>
          </w:p>
        </w:tc>
      </w:tr>
      <w:tr w:rsidR="00B97ABB" w:rsidRPr="00526C23" w14:paraId="69415D64" w14:textId="77777777">
        <w:tblPrEx>
          <w:tblCellMar>
            <w:bottom w:w="0" w:type="dxa"/>
            <w:right w:w="0" w:type="dxa"/>
          </w:tblCellMar>
        </w:tblPrEx>
        <w:trPr>
          <w:trHeight w:val="1342"/>
        </w:trPr>
        <w:tc>
          <w:tcPr>
            <w:tcW w:w="902" w:type="dxa"/>
            <w:tcBorders>
              <w:top w:val="single" w:sz="13" w:space="0" w:color="000000"/>
              <w:left w:val="single" w:sz="13" w:space="0" w:color="000000"/>
              <w:bottom w:val="single" w:sz="13" w:space="0" w:color="000000"/>
              <w:right w:val="single" w:sz="13" w:space="0" w:color="000000"/>
            </w:tcBorders>
            <w:vAlign w:val="center"/>
          </w:tcPr>
          <w:p w14:paraId="320126B7" w14:textId="77777777" w:rsidR="00B97ABB" w:rsidRPr="00526C23" w:rsidRDefault="00000000">
            <w:pPr>
              <w:ind w:left="0"/>
              <w:rPr>
                <w:rFonts w:ascii="Sylfaen" w:hAnsi="Sylfaen"/>
              </w:rPr>
            </w:pPr>
            <w:r w:rsidRPr="00526C23">
              <w:rPr>
                <w:rFonts w:ascii="Sylfaen" w:hAnsi="Sylfaen"/>
                <w:sz w:val="16"/>
              </w:rPr>
              <w:t>No. 5.473</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71371584" w14:textId="77777777" w:rsidR="00B97ABB" w:rsidRPr="00526C23" w:rsidRDefault="00000000">
            <w:pPr>
              <w:ind w:left="0"/>
              <w:rPr>
                <w:rFonts w:ascii="Sylfaen" w:hAnsi="Sylfaen"/>
              </w:rPr>
            </w:pPr>
            <w:r w:rsidRPr="00526C23">
              <w:rPr>
                <w:rFonts w:ascii="Sylfaen" w:hAnsi="Sylfaen"/>
                <w:sz w:val="16"/>
              </w:rPr>
              <w:t>დამატებითი განაწილება: სომხეთში, ავსტრიაში, აზერბაიჯანში, ბელარუსში, კუბაში, რუსეთის ფედერაციაში, საქართველოში, უნგრეთში, მონღოლეთში, უზბეკეთში, პოლონეთში, ყირგიზეთში, რუმინეთში, ტაჯიკეთში, თურქმენეთსა და უკრაინაში სიხშირული ზოლები 8 850-9 000 მჰც და 9 200-9 300 მჰც აგრეთვე განაწილებულია რადიოსანავიგაციო სამსახურისთვის პირველადი გამოყენების უფლებით. (WRC-12)</w:t>
            </w:r>
          </w:p>
        </w:tc>
      </w:tr>
      <w:tr w:rsidR="00B97ABB" w:rsidRPr="00526C23" w14:paraId="61532D54" w14:textId="77777777">
        <w:tblPrEx>
          <w:tblCellMar>
            <w:bottom w:w="0" w:type="dxa"/>
            <w:right w:w="0" w:type="dxa"/>
          </w:tblCellMar>
        </w:tblPrEx>
        <w:trPr>
          <w:trHeight w:val="2371"/>
        </w:trPr>
        <w:tc>
          <w:tcPr>
            <w:tcW w:w="902" w:type="dxa"/>
            <w:tcBorders>
              <w:top w:val="single" w:sz="13" w:space="0" w:color="000000"/>
              <w:left w:val="single" w:sz="13" w:space="0" w:color="000000"/>
              <w:bottom w:val="single" w:sz="13" w:space="0" w:color="000000"/>
              <w:right w:val="single" w:sz="13" w:space="0" w:color="000000"/>
            </w:tcBorders>
            <w:vAlign w:val="center"/>
          </w:tcPr>
          <w:p w14:paraId="0BA8A9A9" w14:textId="77777777" w:rsidR="00B97ABB" w:rsidRPr="00526C23" w:rsidRDefault="00000000">
            <w:pPr>
              <w:ind w:left="0"/>
              <w:rPr>
                <w:rFonts w:ascii="Sylfaen" w:hAnsi="Sylfaen"/>
              </w:rPr>
            </w:pPr>
            <w:r w:rsidRPr="00526C23">
              <w:rPr>
                <w:rFonts w:ascii="Sylfaen" w:hAnsi="Sylfaen"/>
                <w:sz w:val="16"/>
              </w:rPr>
              <w:t>No. 5.482</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60817430" w14:textId="77777777" w:rsidR="00B97ABB" w:rsidRPr="00526C23" w:rsidRDefault="00000000">
            <w:pPr>
              <w:ind w:left="0" w:right="10"/>
              <w:rPr>
                <w:rFonts w:ascii="Sylfaen" w:hAnsi="Sylfaen"/>
              </w:rPr>
            </w:pPr>
            <w:r w:rsidRPr="00526C23">
              <w:rPr>
                <w:rFonts w:ascii="Sylfaen" w:hAnsi="Sylfaen"/>
                <w:sz w:val="16"/>
              </w:rPr>
              <w:t>10.6-10.68 გჰც სიხშირულ ზოლისათვის ფიქსირებული და მობილური, გარდა სააერნაოსნო მობილურისა., სამსახურების სადგურების ანტენაზე მიწოდებული სიმძლავრე არ უნდა აღემატებოდეს -3 დბვტ. ეს შეზღუდვა შეიძლება იქნას გაზრდილი და ექვემდებარება შეთანხმებას No. 9.21 –ის. ამასთან ერთად, ალჟირში, საუდის არაბეთში, სომხეთში, აზერბაიჯანში, ბაჰრეინში, ბანგლადეშში, ბელარუსში, ეგვიპტეში, გაერთიანებულ არაბულ საამიროებში, საქართველოში, ინდოეთში, ინდონეზიაში, ირანში (ისლამური რესპუბლიკა), ერაყში, იორდანიაში, ყაზახეთში, კუვეიტში, ლიბანში, ლიბიაში, მაროკოში, მავრიტანიაში, მოლდოვაში, ნიგერიაში, ომანში, უზბეკეთში, პაკისტანში, ფილიპინებში, ყატარში, სირიის არაბულ რესპუბლიკაში, ყირგიზეთში, სინგაპურში, ტაჯიკეთში, ტუნისში, თურქმენეთსა და ვიეტნამში ეს შეზღუდვა ფიქსირებული და მობილური, გარდა სააერნაოსნო მობილურისა., სამსახრუბისთვის არ მოქმედებს. (WRC-12)</w:t>
            </w:r>
          </w:p>
        </w:tc>
      </w:tr>
      <w:tr w:rsidR="00B97ABB" w:rsidRPr="00526C23" w14:paraId="5CF6122B" w14:textId="77777777">
        <w:tblPrEx>
          <w:tblCellMar>
            <w:bottom w:w="0" w:type="dxa"/>
            <w:right w:w="4" w:type="dxa"/>
          </w:tblCellMar>
        </w:tblPrEx>
        <w:trPr>
          <w:trHeight w:val="2057"/>
        </w:trPr>
        <w:tc>
          <w:tcPr>
            <w:tcW w:w="902" w:type="dxa"/>
            <w:tcBorders>
              <w:top w:val="nil"/>
              <w:left w:val="single" w:sz="13" w:space="0" w:color="000000"/>
              <w:bottom w:val="single" w:sz="13" w:space="0" w:color="000000"/>
              <w:right w:val="single" w:sz="13" w:space="0" w:color="000000"/>
            </w:tcBorders>
            <w:vAlign w:val="center"/>
          </w:tcPr>
          <w:p w14:paraId="1FDE5577" w14:textId="77777777" w:rsidR="00B97ABB" w:rsidRPr="00526C23" w:rsidRDefault="00000000">
            <w:pPr>
              <w:ind w:left="0"/>
              <w:rPr>
                <w:rFonts w:ascii="Sylfaen" w:hAnsi="Sylfaen"/>
              </w:rPr>
            </w:pPr>
            <w:r w:rsidRPr="00526C23">
              <w:rPr>
                <w:rFonts w:ascii="Sylfaen" w:hAnsi="Sylfaen"/>
                <w:sz w:val="16"/>
              </w:rPr>
              <w:t>No. 5.483</w:t>
            </w:r>
          </w:p>
        </w:tc>
        <w:tc>
          <w:tcPr>
            <w:tcW w:w="9497" w:type="dxa"/>
            <w:tcBorders>
              <w:top w:val="nil"/>
              <w:left w:val="single" w:sz="13" w:space="0" w:color="000000"/>
              <w:bottom w:val="single" w:sz="13" w:space="0" w:color="000000"/>
              <w:right w:val="single" w:sz="13" w:space="0" w:color="000000"/>
            </w:tcBorders>
            <w:vAlign w:val="center"/>
          </w:tcPr>
          <w:p w14:paraId="2F817AB7" w14:textId="77777777" w:rsidR="00B97ABB" w:rsidRPr="00526C23" w:rsidRDefault="00000000">
            <w:pPr>
              <w:spacing w:line="293" w:lineRule="auto"/>
              <w:ind w:left="0"/>
              <w:rPr>
                <w:rFonts w:ascii="Sylfaen" w:hAnsi="Sylfaen"/>
              </w:rPr>
            </w:pPr>
            <w:r w:rsidRPr="00526C23">
              <w:rPr>
                <w:rFonts w:ascii="Sylfaen" w:hAnsi="Sylfaen"/>
                <w:sz w:val="16"/>
              </w:rPr>
              <w:t xml:space="preserve">დამატებითი განაწილება: საუდის არაბეთში, სომხეთში, აზერბაიჯანში, ბაჰრეინში, ბელარუსში, ჩინეთში, კოლუმბიაში, კორეაში (რესპუბლიკა), კოსტა რიკაში, ეგვიპტეში, გაერთიანებულ არაბულ საამიროებში, საქართველოში, ირანში (ისლამური რესპუბლიკა), ერაყში, ისრაელში, იორდანიაში, ყაზახეთში, კუვეიტში, ლიბანში, მონღოლეთში, ყატარში, ყირგიზეთში, კორეის დემოკრატიულ რესპუბლიკაში, ტაჯიკეთში, თურქმენეთსა და იემენში, სიხშირული ზოლი 10.68-10.70 გჰც აგრეთვე განაწილებულია ფიქსირებული და მობილური, გარდა სააერნაოსნო მობილურისა., სამსახურებისთვის პირველადი გამოყენების უფლებით. ეს გამოყენება შეზღუდულია მოწყობილობებისთვის, რომლებიც ფუნქციონირებდნენ 1985 წლის </w:t>
            </w:r>
          </w:p>
          <w:p w14:paraId="154D9912" w14:textId="77777777" w:rsidR="00B97ABB" w:rsidRPr="00526C23" w:rsidRDefault="00000000">
            <w:pPr>
              <w:ind w:left="0"/>
              <w:rPr>
                <w:rFonts w:ascii="Sylfaen" w:hAnsi="Sylfaen"/>
              </w:rPr>
            </w:pPr>
            <w:r w:rsidRPr="00526C23">
              <w:rPr>
                <w:rFonts w:ascii="Sylfaen" w:hAnsi="Sylfaen"/>
                <w:sz w:val="16"/>
              </w:rPr>
              <w:t>1–ლი იანვრისთვის. (WRC-12)</w:t>
            </w:r>
          </w:p>
        </w:tc>
      </w:tr>
      <w:tr w:rsidR="00B97ABB" w:rsidRPr="00526C23" w14:paraId="627F1155" w14:textId="77777777">
        <w:tblPrEx>
          <w:tblCellMar>
            <w:bottom w:w="0" w:type="dxa"/>
            <w:right w:w="4" w:type="dxa"/>
          </w:tblCellMar>
        </w:tblPrEx>
        <w:trPr>
          <w:trHeight w:val="929"/>
        </w:trPr>
        <w:tc>
          <w:tcPr>
            <w:tcW w:w="902" w:type="dxa"/>
            <w:tcBorders>
              <w:top w:val="single" w:sz="13" w:space="0" w:color="000000"/>
              <w:left w:val="single" w:sz="13" w:space="0" w:color="000000"/>
              <w:bottom w:val="single" w:sz="13" w:space="0" w:color="000000"/>
              <w:right w:val="single" w:sz="13" w:space="0" w:color="000000"/>
            </w:tcBorders>
            <w:vAlign w:val="center"/>
          </w:tcPr>
          <w:p w14:paraId="6723D229" w14:textId="77777777" w:rsidR="00B97ABB" w:rsidRPr="00526C23" w:rsidRDefault="00000000">
            <w:pPr>
              <w:ind w:left="0"/>
              <w:rPr>
                <w:rFonts w:ascii="Sylfaen" w:hAnsi="Sylfaen"/>
              </w:rPr>
            </w:pPr>
            <w:r w:rsidRPr="00526C23">
              <w:rPr>
                <w:rFonts w:ascii="Sylfaen" w:hAnsi="Sylfaen"/>
                <w:sz w:val="16"/>
              </w:rPr>
              <w:t>No. 5.545</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6442673A" w14:textId="77777777" w:rsidR="00B97ABB" w:rsidRPr="00526C23" w:rsidRDefault="00000000">
            <w:pPr>
              <w:ind w:left="0"/>
              <w:rPr>
                <w:rFonts w:ascii="Sylfaen" w:hAnsi="Sylfaen"/>
              </w:rPr>
            </w:pPr>
            <w:r w:rsidRPr="00526C23">
              <w:rPr>
                <w:rFonts w:ascii="Sylfaen" w:hAnsi="Sylfaen"/>
                <w:sz w:val="16"/>
              </w:rPr>
              <w:t>რადიოსაკომუნიკაციო სამსახურის განსხვავებული კატეგორია: სომხეთში, საქართველოში, ყირგიზეთში, ტაჯიკეთსა და თურქმენეთში 31-31.3 გჰც სიხშირული ზოლის განაწილება კოსმოსის კვლევის სამსახურისთვის არის პირველადი გამოყენების უფლებით (იხ. No. 5.33). (WRC-12)</w:t>
            </w:r>
          </w:p>
        </w:tc>
      </w:tr>
      <w:tr w:rsidR="00B97ABB" w:rsidRPr="00526C23" w14:paraId="44EBBB5D" w14:textId="77777777">
        <w:tblPrEx>
          <w:tblCellMar>
            <w:bottom w:w="0" w:type="dxa"/>
            <w:right w:w="4" w:type="dxa"/>
          </w:tblCellMar>
        </w:tblPrEx>
        <w:trPr>
          <w:trHeight w:val="1826"/>
        </w:trPr>
        <w:tc>
          <w:tcPr>
            <w:tcW w:w="902" w:type="dxa"/>
            <w:tcBorders>
              <w:top w:val="single" w:sz="13" w:space="0" w:color="000000"/>
              <w:left w:val="single" w:sz="13" w:space="0" w:color="000000"/>
              <w:bottom w:val="single" w:sz="13" w:space="0" w:color="000000"/>
              <w:right w:val="single" w:sz="13" w:space="0" w:color="000000"/>
            </w:tcBorders>
            <w:vAlign w:val="center"/>
          </w:tcPr>
          <w:p w14:paraId="3FC8CDFC" w14:textId="77777777" w:rsidR="00B97ABB" w:rsidRPr="00526C23" w:rsidRDefault="00000000">
            <w:pPr>
              <w:ind w:left="0"/>
              <w:rPr>
                <w:rFonts w:ascii="Sylfaen" w:hAnsi="Sylfaen"/>
              </w:rPr>
            </w:pPr>
            <w:r w:rsidRPr="00526C23">
              <w:rPr>
                <w:rFonts w:ascii="Sylfaen" w:hAnsi="Sylfaen"/>
                <w:sz w:val="16"/>
              </w:rPr>
              <w:t>No. 5.546</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159309CD" w14:textId="77777777" w:rsidR="00B97ABB" w:rsidRPr="00526C23" w:rsidRDefault="00000000">
            <w:pPr>
              <w:ind w:left="0"/>
              <w:rPr>
                <w:rFonts w:ascii="Sylfaen" w:hAnsi="Sylfaen"/>
              </w:rPr>
            </w:pPr>
            <w:r w:rsidRPr="00526C23">
              <w:rPr>
                <w:rFonts w:ascii="Sylfaen" w:hAnsi="Sylfaen"/>
                <w:sz w:val="16"/>
              </w:rPr>
              <w:t>რადიოსაკომუნიკაციო სამსახურის განსხვავებული კატეგორია: საუდის არაბეთში, სომხეთში, აზერბაიჯანში, ბელარუსში, ეგვიპტეში, გაერთიანებულ არაბულ საამიროებში, ესპანეთში, ესტონეთში, რუსეთის ფედერაციაში, საქართველოში, უნგრეთში, ირანში (ისლამური რესპუბლიკა), ისრაელში, იორდანიაში, ლიბანში, მოლდოვაში, მონღოლეთში, ომანში, უზბეკეთში, პოლონეთში, სირიის არაბულ რესპუბლიკაში, ყირგიზეთში, რუმინეთში, გაერთიანებულ სამეფოში, სამხრეთ აფრიკაში, ტაჯიკეთში, თურქმენეთსა და თურქეთში 31.5-31.8 გჰც სიხშირული ზოლის განაწილება ფიქსირებული და მობილური, გარდა სააერნაოსნო მობილურისა., სამსახურებისთვის არის პირველადი გამოყენების უფლებით (იხ. No. 5.33). (WRC-12)</w:t>
            </w:r>
          </w:p>
        </w:tc>
      </w:tr>
      <w:tr w:rsidR="00B97ABB" w:rsidRPr="00526C23" w14:paraId="57BE1488" w14:textId="77777777">
        <w:tblPrEx>
          <w:tblCellMar>
            <w:bottom w:w="0" w:type="dxa"/>
            <w:right w:w="4" w:type="dxa"/>
          </w:tblCellMar>
        </w:tblPrEx>
        <w:trPr>
          <w:trHeight w:val="1286"/>
        </w:trPr>
        <w:tc>
          <w:tcPr>
            <w:tcW w:w="902" w:type="dxa"/>
            <w:tcBorders>
              <w:top w:val="single" w:sz="13" w:space="0" w:color="000000"/>
              <w:left w:val="single" w:sz="13" w:space="0" w:color="000000"/>
              <w:bottom w:val="single" w:sz="13" w:space="0" w:color="000000"/>
              <w:right w:val="single" w:sz="13" w:space="0" w:color="000000"/>
            </w:tcBorders>
            <w:vAlign w:val="center"/>
          </w:tcPr>
          <w:p w14:paraId="227FB9FA" w14:textId="77777777" w:rsidR="00B97ABB" w:rsidRPr="00526C23" w:rsidRDefault="00000000">
            <w:pPr>
              <w:ind w:left="0"/>
              <w:rPr>
                <w:rFonts w:ascii="Sylfaen" w:hAnsi="Sylfaen"/>
              </w:rPr>
            </w:pPr>
            <w:r w:rsidRPr="00526C23">
              <w:rPr>
                <w:rFonts w:ascii="Sylfaen" w:hAnsi="Sylfaen"/>
                <w:sz w:val="16"/>
              </w:rPr>
              <w:t>No. 5.550</w:t>
            </w:r>
          </w:p>
        </w:tc>
        <w:tc>
          <w:tcPr>
            <w:tcW w:w="9497" w:type="dxa"/>
            <w:tcBorders>
              <w:top w:val="single" w:sz="13" w:space="0" w:color="000000"/>
              <w:left w:val="single" w:sz="13" w:space="0" w:color="000000"/>
              <w:bottom w:val="single" w:sz="13" w:space="0" w:color="000000"/>
              <w:right w:val="single" w:sz="13" w:space="0" w:color="000000"/>
            </w:tcBorders>
            <w:vAlign w:val="center"/>
          </w:tcPr>
          <w:p w14:paraId="190E6179" w14:textId="77777777" w:rsidR="00B97ABB" w:rsidRPr="00526C23" w:rsidRDefault="00000000">
            <w:pPr>
              <w:ind w:left="0"/>
              <w:rPr>
                <w:rFonts w:ascii="Sylfaen" w:hAnsi="Sylfaen"/>
              </w:rPr>
            </w:pPr>
            <w:r w:rsidRPr="00526C23">
              <w:rPr>
                <w:rFonts w:ascii="Sylfaen" w:hAnsi="Sylfaen"/>
                <w:sz w:val="16"/>
              </w:rPr>
              <w:t>რადიოსაკომუნიკაციო სამსახურის განსხვავებული კატეგორია: სომხეთში, აზერბაიჯანში, ბელარუსში, რუსეთის ფედერაციაში, საქართველოში, ყირგიზეთში, ტაჯიკეთსა და თურქმენეთში 34.7-35.2 გჰც სიხშირული ზოლის განაწილება კოსმოსის კვლევის სამსახურისთვის არის პირველადი გამოყენების უფლებით (იხ. No. 5.33). (WRC-12)</w:t>
            </w:r>
          </w:p>
        </w:tc>
      </w:tr>
    </w:tbl>
    <w:p w14:paraId="32267A60" w14:textId="77777777" w:rsidR="006F4449" w:rsidRPr="00526C23" w:rsidRDefault="006F4449">
      <w:pPr>
        <w:rPr>
          <w:rFonts w:ascii="Sylfaen" w:hAnsi="Sylfaen"/>
        </w:rPr>
      </w:pPr>
    </w:p>
    <w:sectPr w:rsidR="006F4449" w:rsidRPr="00526C23">
      <w:pgSz w:w="12240" w:h="15840"/>
      <w:pgMar w:top="1090" w:right="1440" w:bottom="80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ABB"/>
    <w:rsid w:val="000B11A8"/>
    <w:rsid w:val="000F6F31"/>
    <w:rsid w:val="001C3286"/>
    <w:rsid w:val="00411851"/>
    <w:rsid w:val="00526C23"/>
    <w:rsid w:val="006F4449"/>
    <w:rsid w:val="00B97AB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DDB25"/>
  <w15:docId w15:val="{DAC27EDA-3DCB-45BD-AD34-A22A0AF65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485"/>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2006</Words>
  <Characters>16896</Characters>
  <Application>Microsoft Office Word</Application>
  <DocSecurity>0</DocSecurity>
  <Lines>228</Lines>
  <Paragraphs>85</Paragraphs>
  <ScaleCrop>false</ScaleCrop>
  <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რადიოსიხშირული განაწილების ეროვნული გეგმა - matsne.xlsx</dc:title>
  <dc:subject/>
  <dc:creator>Sandro Karumidze</dc:creator>
  <cp:keywords/>
  <cp:lastModifiedBy>Sandro Karumidze</cp:lastModifiedBy>
  <cp:revision>4</cp:revision>
  <dcterms:created xsi:type="dcterms:W3CDTF">2026-07-23T08:04:00Z</dcterms:created>
  <dcterms:modified xsi:type="dcterms:W3CDTF">2026-07-29T06:31:00Z</dcterms:modified>
</cp:coreProperties>
</file>